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标准征求意见表</w:t>
      </w:r>
    </w:p>
    <w:p>
      <w:pPr>
        <w:ind w:left="1680" w:hanging="1680" w:hangingChars="700"/>
        <w:jc w:val="left"/>
        <w:rPr>
          <w:sz w:val="24"/>
        </w:rPr>
      </w:pPr>
      <w:r>
        <w:rPr>
          <w:rFonts w:hint="eastAsia"/>
          <w:sz w:val="24"/>
        </w:rPr>
        <w:t>标准项目名称：《动物源性食品中氟雷拉纳、洛替拉纳、沙罗拉纳和阿福拉纳残留量的测定</w:t>
      </w:r>
      <w:bookmarkStart w:id="0" w:name="_GoBack"/>
      <w:bookmarkEnd w:id="0"/>
      <w:r>
        <w:rPr>
          <w:rFonts w:hint="eastAsia"/>
          <w:sz w:val="24"/>
        </w:rPr>
        <w:t>液相色谱-串联质谱法》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                             </w:t>
      </w:r>
      <w:r>
        <w:rPr>
          <w:sz w:val="24"/>
        </w:rPr>
        <w:t>2022</w:t>
      </w:r>
      <w:r>
        <w:rPr>
          <w:rFonts w:hint="eastAsia"/>
          <w:sz w:val="24"/>
        </w:rPr>
        <w:t>年  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3BDA"/>
    <w:rsid w:val="00235777"/>
    <w:rsid w:val="0023732B"/>
    <w:rsid w:val="002A2A54"/>
    <w:rsid w:val="002C38C9"/>
    <w:rsid w:val="002D2C24"/>
    <w:rsid w:val="002F3898"/>
    <w:rsid w:val="00303C96"/>
    <w:rsid w:val="003104CA"/>
    <w:rsid w:val="003265E8"/>
    <w:rsid w:val="00333D47"/>
    <w:rsid w:val="00334D51"/>
    <w:rsid w:val="0033618A"/>
    <w:rsid w:val="00336F51"/>
    <w:rsid w:val="0033713F"/>
    <w:rsid w:val="00342A8E"/>
    <w:rsid w:val="003D0853"/>
    <w:rsid w:val="00420E20"/>
    <w:rsid w:val="00460E1F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1186"/>
    <w:rsid w:val="005E291A"/>
    <w:rsid w:val="005F3C58"/>
    <w:rsid w:val="0061256C"/>
    <w:rsid w:val="00613AB3"/>
    <w:rsid w:val="00623848"/>
    <w:rsid w:val="006427F2"/>
    <w:rsid w:val="00661187"/>
    <w:rsid w:val="00682873"/>
    <w:rsid w:val="00697D20"/>
    <w:rsid w:val="006A5704"/>
    <w:rsid w:val="006C062C"/>
    <w:rsid w:val="006F33F5"/>
    <w:rsid w:val="006F6D9B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13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161BA"/>
    <w:rsid w:val="009301BE"/>
    <w:rsid w:val="0094180F"/>
    <w:rsid w:val="009429F3"/>
    <w:rsid w:val="009507FB"/>
    <w:rsid w:val="00962FCC"/>
    <w:rsid w:val="009637BE"/>
    <w:rsid w:val="00981212"/>
    <w:rsid w:val="00981F4C"/>
    <w:rsid w:val="00990986"/>
    <w:rsid w:val="009A66B6"/>
    <w:rsid w:val="009B322C"/>
    <w:rsid w:val="009B6033"/>
    <w:rsid w:val="009B64FF"/>
    <w:rsid w:val="009C3FDD"/>
    <w:rsid w:val="009C5692"/>
    <w:rsid w:val="009C7DA6"/>
    <w:rsid w:val="00A143A5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1611E"/>
    <w:rsid w:val="00B352A4"/>
    <w:rsid w:val="00B41DDF"/>
    <w:rsid w:val="00B51602"/>
    <w:rsid w:val="00BA0FA0"/>
    <w:rsid w:val="00BA271A"/>
    <w:rsid w:val="00BB3432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5D30"/>
    <w:rsid w:val="00D06BC1"/>
    <w:rsid w:val="00D1468C"/>
    <w:rsid w:val="00D33AFB"/>
    <w:rsid w:val="00D4481B"/>
    <w:rsid w:val="00D73948"/>
    <w:rsid w:val="00D83ABB"/>
    <w:rsid w:val="00DA0372"/>
    <w:rsid w:val="00DC4B00"/>
    <w:rsid w:val="00DE42A5"/>
    <w:rsid w:val="00E2077A"/>
    <w:rsid w:val="00E21157"/>
    <w:rsid w:val="00E258B5"/>
    <w:rsid w:val="00E449E4"/>
    <w:rsid w:val="00E75EB9"/>
    <w:rsid w:val="00E853E7"/>
    <w:rsid w:val="00ED1D08"/>
    <w:rsid w:val="00EF3CE5"/>
    <w:rsid w:val="00F33FA7"/>
    <w:rsid w:val="00F45D3B"/>
    <w:rsid w:val="00F52304"/>
    <w:rsid w:val="00F735CA"/>
    <w:rsid w:val="00F86C8C"/>
    <w:rsid w:val="00FA34D7"/>
    <w:rsid w:val="00FC76C9"/>
    <w:rsid w:val="00FD241E"/>
    <w:rsid w:val="16601C56"/>
    <w:rsid w:val="5D2B1FD8"/>
    <w:rsid w:val="65701E59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21</Words>
  <Characters>123</Characters>
  <Lines>1</Lines>
  <Paragraphs>1</Paragraphs>
  <TotalTime>21</TotalTime>
  <ScaleCrop>false</ScaleCrop>
  <LinksUpToDate>false</LinksUpToDate>
  <CharactersWithSpaces>143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lenovo</cp:lastModifiedBy>
  <dcterms:modified xsi:type="dcterms:W3CDTF">2022-05-09T08:34:33Z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B18E178D014748AC852F85D4EB0B733C</vt:lpwstr>
  </property>
</Properties>
</file>