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70625" w14:textId="77777777" w:rsidR="00C15324" w:rsidRDefault="00C15324">
      <w:pPr>
        <w:rPr>
          <w:rFonts w:ascii="Times New Roman" w:eastAsia="Times New Roman" w:hAnsi="Times New Roman" w:cs="Times New Roman"/>
          <w:sz w:val="20"/>
          <w:szCs w:val="20"/>
        </w:rPr>
      </w:pPr>
    </w:p>
    <w:p w14:paraId="2DF3A4E4" w14:textId="77777777" w:rsidR="00C15324" w:rsidRDefault="00C15324">
      <w:pPr>
        <w:rPr>
          <w:rFonts w:ascii="Times New Roman" w:eastAsia="Times New Roman" w:hAnsi="Times New Roman" w:cs="Times New Roman"/>
          <w:sz w:val="20"/>
          <w:szCs w:val="20"/>
        </w:rPr>
      </w:pPr>
    </w:p>
    <w:p w14:paraId="7709846F" w14:textId="77777777" w:rsidR="00C15324" w:rsidRDefault="00C15324">
      <w:pPr>
        <w:rPr>
          <w:rFonts w:ascii="Times New Roman" w:eastAsia="Times New Roman" w:hAnsi="Times New Roman" w:cs="Times New Roman"/>
          <w:sz w:val="20"/>
          <w:szCs w:val="20"/>
        </w:rPr>
      </w:pPr>
    </w:p>
    <w:p w14:paraId="432A8CB6" w14:textId="77777777" w:rsidR="00C15324" w:rsidRDefault="00C15324">
      <w:pPr>
        <w:rPr>
          <w:rFonts w:ascii="Times New Roman" w:eastAsia="Times New Roman" w:hAnsi="Times New Roman" w:cs="Times New Roman"/>
          <w:sz w:val="20"/>
          <w:szCs w:val="20"/>
        </w:rPr>
      </w:pPr>
    </w:p>
    <w:p w14:paraId="5264FBA8" w14:textId="77777777" w:rsidR="00C15324" w:rsidRDefault="00C15324">
      <w:pPr>
        <w:rPr>
          <w:rFonts w:ascii="Times New Roman" w:eastAsia="Times New Roman" w:hAnsi="Times New Roman" w:cs="Times New Roman"/>
          <w:sz w:val="20"/>
          <w:szCs w:val="20"/>
        </w:rPr>
      </w:pPr>
    </w:p>
    <w:p w14:paraId="07173832" w14:textId="77777777" w:rsidR="00C15324" w:rsidRDefault="00C15324">
      <w:pPr>
        <w:rPr>
          <w:rFonts w:ascii="Times New Roman" w:eastAsia="Times New Roman" w:hAnsi="Times New Roman" w:cs="Times New Roman"/>
          <w:sz w:val="20"/>
          <w:szCs w:val="20"/>
        </w:rPr>
      </w:pPr>
    </w:p>
    <w:p w14:paraId="20D399AD" w14:textId="77777777" w:rsidR="00C15324" w:rsidRDefault="00C15324">
      <w:pPr>
        <w:rPr>
          <w:rFonts w:ascii="Times New Roman" w:eastAsia="Times New Roman" w:hAnsi="Times New Roman" w:cs="Times New Roman"/>
          <w:sz w:val="20"/>
          <w:szCs w:val="20"/>
        </w:rPr>
      </w:pPr>
    </w:p>
    <w:p w14:paraId="70BB4E92" w14:textId="77777777" w:rsidR="00C15324" w:rsidRDefault="00C15324">
      <w:pPr>
        <w:rPr>
          <w:rFonts w:ascii="Times New Roman" w:eastAsia="Times New Roman" w:hAnsi="Times New Roman" w:cs="Times New Roman"/>
          <w:sz w:val="20"/>
          <w:szCs w:val="20"/>
        </w:rPr>
      </w:pPr>
    </w:p>
    <w:p w14:paraId="5CC2373D" w14:textId="77777777" w:rsidR="00C15324" w:rsidRDefault="00C15324">
      <w:pPr>
        <w:rPr>
          <w:rFonts w:ascii="Times New Roman" w:eastAsia="Times New Roman" w:hAnsi="Times New Roman" w:cs="Times New Roman"/>
          <w:sz w:val="20"/>
          <w:szCs w:val="20"/>
        </w:rPr>
      </w:pPr>
    </w:p>
    <w:p w14:paraId="21CE1746" w14:textId="77777777" w:rsidR="00C15324" w:rsidRDefault="00C15324">
      <w:pPr>
        <w:rPr>
          <w:rFonts w:ascii="Times New Roman" w:eastAsia="Times New Roman" w:hAnsi="Times New Roman" w:cs="Times New Roman"/>
          <w:sz w:val="20"/>
          <w:szCs w:val="20"/>
        </w:rPr>
      </w:pPr>
    </w:p>
    <w:p w14:paraId="7A5F926C" w14:textId="77777777" w:rsidR="00C15324" w:rsidRDefault="00C15324">
      <w:pPr>
        <w:rPr>
          <w:rFonts w:ascii="Times New Roman" w:eastAsia="Times New Roman" w:hAnsi="Times New Roman" w:cs="Times New Roman"/>
          <w:sz w:val="20"/>
          <w:szCs w:val="20"/>
        </w:rPr>
      </w:pPr>
    </w:p>
    <w:p w14:paraId="3F8129B4" w14:textId="77777777" w:rsidR="00C15324" w:rsidRDefault="00C15324">
      <w:pPr>
        <w:rPr>
          <w:rFonts w:ascii="Times New Roman" w:eastAsia="Times New Roman" w:hAnsi="Times New Roman" w:cs="Times New Roman"/>
          <w:sz w:val="20"/>
          <w:szCs w:val="20"/>
        </w:rPr>
      </w:pPr>
    </w:p>
    <w:p w14:paraId="5929AA97" w14:textId="77777777" w:rsidR="00C15324" w:rsidRDefault="00C15324">
      <w:pPr>
        <w:spacing w:before="4"/>
        <w:rPr>
          <w:rFonts w:ascii="Times New Roman" w:eastAsia="Times New Roman" w:hAnsi="Times New Roman" w:cs="Times New Roman"/>
          <w:sz w:val="21"/>
          <w:szCs w:val="21"/>
        </w:rPr>
      </w:pPr>
    </w:p>
    <w:p w14:paraId="2E8258A5" w14:textId="77777777" w:rsidR="00C15324" w:rsidRDefault="00404509">
      <w:pPr>
        <w:spacing w:line="2646" w:lineRule="exact"/>
        <w:ind w:left="2697"/>
        <w:rPr>
          <w:rFonts w:ascii="Times New Roman" w:eastAsia="Times New Roman" w:hAnsi="Times New Roman" w:cs="Times New Roman"/>
          <w:sz w:val="20"/>
          <w:szCs w:val="20"/>
        </w:rPr>
      </w:pPr>
      <w:r>
        <w:rPr>
          <w:rFonts w:ascii="Times New Roman" w:eastAsia="Times New Roman" w:hAnsi="Times New Roman" w:cs="Times New Roman"/>
          <w:noProof/>
          <w:position w:val="-52"/>
          <w:sz w:val="20"/>
          <w:szCs w:val="20"/>
          <w:lang w:eastAsia="zh-CN"/>
        </w:rPr>
        <w:drawing>
          <wp:inline distT="0" distB="0" distL="0" distR="0" wp14:anchorId="1D77B9DB" wp14:editId="1521CF9E">
            <wp:extent cx="2282173" cy="168059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282173" cy="1680591"/>
                    </a:xfrm>
                    <a:prstGeom prst="rect">
                      <a:avLst/>
                    </a:prstGeom>
                  </pic:spPr>
                </pic:pic>
              </a:graphicData>
            </a:graphic>
          </wp:inline>
        </w:drawing>
      </w:r>
    </w:p>
    <w:p w14:paraId="598F7A19" w14:textId="77777777" w:rsidR="00C15324" w:rsidRDefault="00C15324">
      <w:pPr>
        <w:spacing w:before="1"/>
        <w:rPr>
          <w:rFonts w:ascii="Times New Roman" w:eastAsia="Times New Roman" w:hAnsi="Times New Roman" w:cs="Times New Roman"/>
          <w:sz w:val="28"/>
          <w:szCs w:val="28"/>
        </w:rPr>
      </w:pPr>
    </w:p>
    <w:p w14:paraId="704BE7D9" w14:textId="77777777" w:rsidR="00C15324" w:rsidRDefault="00404509">
      <w:pPr>
        <w:spacing w:before="54"/>
        <w:ind w:left="1209" w:right="1207"/>
        <w:jc w:val="center"/>
        <w:rPr>
          <w:rFonts w:ascii="Arial" w:eastAsia="Arial" w:hAnsi="Arial" w:cs="Arial"/>
          <w:sz w:val="36"/>
          <w:szCs w:val="36"/>
          <w:lang w:eastAsia="zh-CN"/>
        </w:rPr>
      </w:pPr>
      <w:r>
        <w:rPr>
          <w:rFonts w:ascii="Arial"/>
          <w:sz w:val="36"/>
          <w:lang w:eastAsia="zh-CN"/>
        </w:rPr>
        <w:t>CNAS-CI01-G001</w:t>
      </w:r>
    </w:p>
    <w:p w14:paraId="2B0A56B6" w14:textId="77777777" w:rsidR="00C15324" w:rsidRDefault="00C15324">
      <w:pPr>
        <w:spacing w:before="9"/>
        <w:rPr>
          <w:rFonts w:ascii="Arial" w:eastAsia="Arial" w:hAnsi="Arial" w:cs="Arial"/>
          <w:sz w:val="28"/>
          <w:szCs w:val="28"/>
          <w:lang w:eastAsia="zh-CN"/>
        </w:rPr>
      </w:pPr>
    </w:p>
    <w:p w14:paraId="46AD46BA" w14:textId="77777777" w:rsidR="00C15324" w:rsidRDefault="00404509">
      <w:pPr>
        <w:ind w:left="1209" w:right="1371"/>
        <w:jc w:val="center"/>
        <w:rPr>
          <w:rFonts w:ascii="宋体" w:eastAsia="宋体" w:hAnsi="宋体" w:cs="宋体"/>
          <w:sz w:val="44"/>
          <w:szCs w:val="44"/>
          <w:lang w:eastAsia="zh-CN"/>
        </w:rPr>
      </w:pPr>
      <w:r>
        <w:rPr>
          <w:rFonts w:ascii="宋体" w:eastAsia="宋体" w:hAnsi="宋体" w:cs="宋体"/>
          <w:b/>
          <w:bCs/>
          <w:spacing w:val="-12"/>
          <w:sz w:val="44"/>
          <w:szCs w:val="44"/>
          <w:lang w:eastAsia="zh-CN"/>
        </w:rPr>
        <w:t>检验机构能力认可准则的应用说明</w:t>
      </w:r>
    </w:p>
    <w:p w14:paraId="007F39C5" w14:textId="61E372F2" w:rsidR="00C15324" w:rsidRDefault="00404509">
      <w:pPr>
        <w:spacing w:before="145"/>
        <w:ind w:left="1209" w:right="1209"/>
        <w:jc w:val="center"/>
        <w:rPr>
          <w:rFonts w:ascii="宋体" w:eastAsia="宋体" w:hAnsi="宋体" w:cs="宋体"/>
          <w:sz w:val="32"/>
          <w:szCs w:val="32"/>
        </w:rPr>
      </w:pPr>
      <w:r>
        <w:rPr>
          <w:rFonts w:ascii="宋体" w:eastAsia="宋体" w:hAnsi="宋体" w:cs="宋体"/>
          <w:sz w:val="32"/>
          <w:szCs w:val="32"/>
        </w:rPr>
        <w:t>（</w:t>
      </w:r>
      <w:r>
        <w:rPr>
          <w:rFonts w:ascii="Arial" w:eastAsia="Arial" w:hAnsi="Arial" w:cs="Arial"/>
          <w:sz w:val="32"/>
          <w:szCs w:val="32"/>
        </w:rPr>
        <w:t>ILAC-P15:05/202</w:t>
      </w:r>
      <w:r w:rsidR="003C0C03">
        <w:rPr>
          <w:rFonts w:ascii="Arial" w:hAnsi="Arial" w:cs="Arial" w:hint="eastAsia"/>
          <w:sz w:val="32"/>
          <w:szCs w:val="32"/>
          <w:lang w:eastAsia="zh-CN"/>
        </w:rPr>
        <w:t>0</w:t>
      </w:r>
      <w:r>
        <w:rPr>
          <w:rFonts w:ascii="Arial" w:eastAsia="Arial" w:hAnsi="Arial" w:cs="Arial"/>
          <w:spacing w:val="-9"/>
          <w:sz w:val="32"/>
          <w:szCs w:val="32"/>
        </w:rPr>
        <w:t xml:space="preserve"> </w:t>
      </w:r>
      <w:r>
        <w:rPr>
          <w:rFonts w:ascii="宋体" w:eastAsia="宋体" w:hAnsi="宋体" w:cs="宋体"/>
          <w:sz w:val="32"/>
          <w:szCs w:val="32"/>
        </w:rPr>
        <w:t>）</w:t>
      </w:r>
    </w:p>
    <w:p w14:paraId="2BD7F922" w14:textId="77777777" w:rsidR="00C15324" w:rsidRDefault="00C15324">
      <w:pPr>
        <w:rPr>
          <w:rFonts w:ascii="宋体" w:eastAsia="宋体" w:hAnsi="宋体" w:cs="宋体"/>
          <w:sz w:val="32"/>
          <w:szCs w:val="32"/>
        </w:rPr>
      </w:pPr>
    </w:p>
    <w:p w14:paraId="177D5A88" w14:textId="77777777" w:rsidR="00C15324" w:rsidRDefault="00C15324">
      <w:pPr>
        <w:spacing w:before="2"/>
        <w:rPr>
          <w:rFonts w:ascii="宋体" w:eastAsia="宋体" w:hAnsi="宋体" w:cs="宋体"/>
          <w:sz w:val="36"/>
          <w:szCs w:val="36"/>
        </w:rPr>
      </w:pPr>
    </w:p>
    <w:p w14:paraId="3F06D5D5" w14:textId="77777777" w:rsidR="00C15324" w:rsidRDefault="00404509">
      <w:pPr>
        <w:spacing w:line="408" w:lineRule="auto"/>
        <w:ind w:left="1209" w:right="1207"/>
        <w:jc w:val="center"/>
        <w:rPr>
          <w:rFonts w:ascii="Arial" w:eastAsia="Arial" w:hAnsi="Arial" w:cs="Arial"/>
          <w:sz w:val="32"/>
          <w:szCs w:val="32"/>
        </w:rPr>
      </w:pPr>
      <w:r>
        <w:rPr>
          <w:rFonts w:ascii="Arial"/>
          <w:sz w:val="32"/>
        </w:rPr>
        <w:t>Application of Accreditation Criteria for</w:t>
      </w:r>
      <w:r>
        <w:rPr>
          <w:rFonts w:ascii="Arial"/>
          <w:spacing w:val="-15"/>
          <w:sz w:val="32"/>
        </w:rPr>
        <w:t xml:space="preserve"> </w:t>
      </w:r>
      <w:r>
        <w:rPr>
          <w:rFonts w:ascii="Arial"/>
          <w:sz w:val="32"/>
        </w:rPr>
        <w:t>the</w:t>
      </w:r>
      <w:r>
        <w:rPr>
          <w:rFonts w:ascii="Arial"/>
          <w:w w:val="99"/>
          <w:sz w:val="32"/>
        </w:rPr>
        <w:t xml:space="preserve"> </w:t>
      </w:r>
      <w:r>
        <w:rPr>
          <w:rFonts w:ascii="Arial"/>
          <w:sz w:val="32"/>
        </w:rPr>
        <w:t>Accreditation of Inspection</w:t>
      </w:r>
      <w:r>
        <w:rPr>
          <w:rFonts w:ascii="Arial"/>
          <w:spacing w:val="-15"/>
          <w:sz w:val="32"/>
        </w:rPr>
        <w:t xml:space="preserve"> </w:t>
      </w:r>
      <w:r>
        <w:rPr>
          <w:rFonts w:ascii="Arial"/>
          <w:sz w:val="32"/>
        </w:rPr>
        <w:t>Bodies</w:t>
      </w:r>
    </w:p>
    <w:p w14:paraId="044613FA" w14:textId="77777777" w:rsidR="00C15324" w:rsidRDefault="00C15324">
      <w:pPr>
        <w:rPr>
          <w:rFonts w:ascii="Arial" w:eastAsia="Arial" w:hAnsi="Arial" w:cs="Arial"/>
          <w:sz w:val="32"/>
          <w:szCs w:val="32"/>
        </w:rPr>
      </w:pPr>
    </w:p>
    <w:p w14:paraId="0F791379" w14:textId="77777777" w:rsidR="00C15324" w:rsidRDefault="00C15324">
      <w:pPr>
        <w:rPr>
          <w:rFonts w:ascii="Arial" w:eastAsia="Arial" w:hAnsi="Arial" w:cs="Arial"/>
          <w:sz w:val="32"/>
          <w:szCs w:val="32"/>
        </w:rPr>
      </w:pPr>
    </w:p>
    <w:p w14:paraId="32ECBE88" w14:textId="77777777" w:rsidR="00C15324" w:rsidRDefault="00C15324">
      <w:pPr>
        <w:spacing w:before="10"/>
        <w:rPr>
          <w:rFonts w:ascii="Arial" w:eastAsia="Arial" w:hAnsi="Arial" w:cs="Arial"/>
          <w:sz w:val="38"/>
          <w:szCs w:val="38"/>
        </w:rPr>
      </w:pPr>
    </w:p>
    <w:p w14:paraId="41B131BD" w14:textId="401DFAD2" w:rsidR="00C15324" w:rsidRPr="00E63ED1" w:rsidRDefault="00404509" w:rsidP="00A92DF4">
      <w:pPr>
        <w:ind w:left="1209" w:right="1209"/>
        <w:jc w:val="center"/>
        <w:rPr>
          <w:rFonts w:ascii="宋体" w:hAnsi="宋体" w:cs="宋体"/>
          <w:sz w:val="24"/>
          <w:szCs w:val="24"/>
          <w:lang w:eastAsia="zh-CN"/>
        </w:rPr>
        <w:sectPr w:rsidR="00C15324" w:rsidRPr="00E63ED1" w:rsidSect="00E840A2">
          <w:headerReference w:type="even" r:id="rId9"/>
          <w:headerReference w:type="default" r:id="rId10"/>
          <w:footerReference w:type="even" r:id="rId11"/>
          <w:footerReference w:type="default" r:id="rId12"/>
          <w:headerReference w:type="first" r:id="rId13"/>
          <w:footerReference w:type="first" r:id="rId14"/>
          <w:pgSz w:w="11910" w:h="16840"/>
          <w:pgMar w:top="1080" w:right="1280" w:bottom="1220" w:left="1360" w:header="877" w:footer="1038" w:gutter="0"/>
          <w:pgBorders w:offsetFrom="page">
            <w:top w:val="single" w:sz="4" w:space="24" w:color="auto"/>
          </w:pgBorders>
          <w:pgNumType w:start="1"/>
          <w:cols w:space="720"/>
        </w:sectPr>
      </w:pPr>
      <w:r>
        <w:rPr>
          <w:rFonts w:ascii="宋体" w:eastAsia="宋体" w:hAnsi="宋体" w:cs="宋体"/>
          <w:sz w:val="32"/>
          <w:szCs w:val="32"/>
          <w:lang w:eastAsia="zh-CN"/>
        </w:rPr>
        <w:t>中国合格评定国家认可委员会</w:t>
      </w:r>
    </w:p>
    <w:p w14:paraId="37420258" w14:textId="77777777" w:rsidR="00CF1466" w:rsidRPr="00E63ED1" w:rsidRDefault="00CF1466" w:rsidP="00E63ED1">
      <w:pPr>
        <w:ind w:right="46"/>
        <w:rPr>
          <w:rStyle w:val="translated-span"/>
          <w:rFonts w:ascii="宋体" w:eastAsia="宋体" w:hAnsi="宋体"/>
          <w:lang w:eastAsia="zh-CN"/>
        </w:rPr>
      </w:pPr>
    </w:p>
    <w:p w14:paraId="6DC3282E" w14:textId="33A3DE65" w:rsidR="00CF1466" w:rsidRDefault="00AF3573" w:rsidP="00CF1466">
      <w:pPr>
        <w:ind w:right="46" w:firstLineChars="11" w:firstLine="29"/>
        <w:jc w:val="center"/>
        <w:rPr>
          <w:rFonts w:asciiTheme="minorEastAsia" w:hAnsiTheme="minorEastAsia" w:cs="宋体"/>
          <w:b/>
          <w:bCs/>
          <w:sz w:val="28"/>
          <w:szCs w:val="28"/>
          <w:lang w:eastAsia="zh-CN"/>
        </w:rPr>
      </w:pPr>
      <w:r>
        <w:rPr>
          <w:rFonts w:asciiTheme="minorEastAsia" w:hAnsiTheme="minorEastAsia" w:cs="宋体" w:hint="eastAsia"/>
          <w:b/>
          <w:bCs/>
          <w:w w:val="95"/>
          <w:sz w:val="28"/>
          <w:szCs w:val="28"/>
          <w:lang w:eastAsia="zh-CN"/>
        </w:rPr>
        <w:t>前</w:t>
      </w:r>
      <w:r w:rsidR="00CF1466" w:rsidRPr="004D3913">
        <w:rPr>
          <w:rFonts w:asciiTheme="minorEastAsia" w:hAnsiTheme="minorEastAsia" w:cs="宋体"/>
          <w:b/>
          <w:bCs/>
          <w:w w:val="95"/>
          <w:sz w:val="28"/>
          <w:szCs w:val="28"/>
          <w:lang w:eastAsia="zh-CN"/>
        </w:rPr>
        <w:tab/>
      </w:r>
      <w:r w:rsidR="00C31D5B">
        <w:rPr>
          <w:rFonts w:asciiTheme="minorEastAsia" w:hAnsiTheme="minorEastAsia" w:cs="宋体" w:hint="eastAsia"/>
          <w:b/>
          <w:bCs/>
          <w:w w:val="95"/>
          <w:sz w:val="28"/>
          <w:szCs w:val="28"/>
          <w:lang w:eastAsia="zh-CN"/>
        </w:rPr>
        <w:t xml:space="preserve"> </w:t>
      </w:r>
      <w:r w:rsidR="00CF1466" w:rsidRPr="004D3913">
        <w:rPr>
          <w:rFonts w:asciiTheme="minorEastAsia" w:hAnsiTheme="minorEastAsia" w:cs="宋体"/>
          <w:b/>
          <w:bCs/>
          <w:sz w:val="28"/>
          <w:szCs w:val="28"/>
          <w:lang w:eastAsia="zh-CN"/>
        </w:rPr>
        <w:t>言</w:t>
      </w:r>
    </w:p>
    <w:p w14:paraId="70EC6BE0" w14:textId="77777777" w:rsidR="00C31D5B" w:rsidRDefault="00C31D5B" w:rsidP="00C31D5B">
      <w:pPr>
        <w:ind w:right="46" w:firstLineChars="11" w:firstLine="24"/>
        <w:jc w:val="center"/>
        <w:rPr>
          <w:rStyle w:val="translated-span"/>
          <w:rFonts w:ascii="宋体" w:eastAsia="宋体" w:hAnsi="宋体"/>
          <w:lang w:eastAsia="zh-CN"/>
        </w:rPr>
      </w:pPr>
    </w:p>
    <w:p w14:paraId="269E7C75" w14:textId="2AF6EDCE" w:rsidR="00073D14" w:rsidRDefault="00CF1466" w:rsidP="00073D14">
      <w:pPr>
        <w:ind w:right="46" w:firstLineChars="200" w:firstLine="480"/>
        <w:rPr>
          <w:rStyle w:val="translated-span"/>
          <w:rFonts w:ascii="宋体" w:eastAsia="宋体" w:hAnsi="宋体"/>
          <w:sz w:val="24"/>
          <w:szCs w:val="24"/>
          <w:lang w:eastAsia="zh-CN"/>
        </w:rPr>
      </w:pPr>
      <w:r w:rsidRPr="00835B94">
        <w:rPr>
          <w:rStyle w:val="translated-span"/>
          <w:rFonts w:ascii="宋体" w:eastAsia="宋体" w:hAnsi="宋体"/>
          <w:sz w:val="24"/>
          <w:szCs w:val="24"/>
          <w:lang w:eastAsia="zh-CN"/>
        </w:rPr>
        <w:t>本文件为检验机构认可提供了CNAS—CI01:2012（ISO/IEC 17020:2012）检验能力机构认可准则</w:t>
      </w:r>
      <w:proofErr w:type="gramStart"/>
      <w:r w:rsidRPr="00835B94">
        <w:rPr>
          <w:rStyle w:val="translated-span"/>
          <w:rFonts w:ascii="宋体" w:eastAsia="宋体" w:hAnsi="宋体"/>
          <w:sz w:val="24"/>
          <w:szCs w:val="24"/>
          <w:lang w:eastAsia="zh-CN"/>
        </w:rPr>
        <w:t>》</w:t>
      </w:r>
      <w:proofErr w:type="gramEnd"/>
      <w:r w:rsidRPr="00835B94">
        <w:rPr>
          <w:rStyle w:val="translated-span"/>
          <w:rFonts w:ascii="宋体" w:eastAsia="宋体" w:hAnsi="宋体"/>
          <w:sz w:val="24"/>
          <w:szCs w:val="24"/>
          <w:lang w:eastAsia="zh-CN"/>
        </w:rPr>
        <w:t>的应用说明</w:t>
      </w:r>
      <w:r w:rsidR="00AF3573">
        <w:rPr>
          <w:rStyle w:val="translated-span"/>
          <w:rFonts w:ascii="宋体" w:eastAsia="宋体" w:hAnsi="宋体" w:hint="eastAsia"/>
          <w:sz w:val="24"/>
          <w:szCs w:val="24"/>
          <w:lang w:eastAsia="zh-CN"/>
        </w:rPr>
        <w:t>，</w:t>
      </w:r>
      <w:r w:rsidR="00AF3573" w:rsidRPr="00BC012F">
        <w:rPr>
          <w:rStyle w:val="translated-span"/>
          <w:rFonts w:ascii="宋体" w:eastAsia="宋体" w:hAnsi="宋体" w:hint="eastAsia"/>
          <w:sz w:val="24"/>
          <w:szCs w:val="24"/>
          <w:lang w:eastAsia="zh-CN"/>
        </w:rPr>
        <w:t>作为检验机构认可的强制性要求文件，与</w:t>
      </w:r>
      <w:r w:rsidR="00AF3573" w:rsidRPr="00BC012F">
        <w:rPr>
          <w:rStyle w:val="translated-span"/>
          <w:rFonts w:ascii="宋体" w:eastAsia="宋体" w:hAnsi="宋体"/>
          <w:sz w:val="24"/>
          <w:szCs w:val="24"/>
          <w:lang w:eastAsia="zh-CN"/>
        </w:rPr>
        <w:t>CNAS-CI01同步应用。</w:t>
      </w:r>
      <w:r w:rsidRPr="00835B94">
        <w:rPr>
          <w:rStyle w:val="translated-span"/>
          <w:rFonts w:ascii="宋体" w:eastAsia="宋体" w:hAnsi="宋体"/>
          <w:sz w:val="24"/>
          <w:szCs w:val="24"/>
          <w:lang w:eastAsia="zh-CN"/>
        </w:rPr>
        <w:t>认可机构可使用本文件对检验机构</w:t>
      </w:r>
      <w:r w:rsidRPr="00A609D5">
        <w:rPr>
          <w:rStyle w:val="translated-span"/>
          <w:rFonts w:ascii="宋体" w:eastAsia="宋体" w:hAnsi="宋体"/>
          <w:sz w:val="24"/>
          <w:szCs w:val="24"/>
          <w:lang w:eastAsia="zh-CN"/>
        </w:rPr>
        <w:t>进</w:t>
      </w:r>
      <w:r w:rsidRPr="00073D14">
        <w:rPr>
          <w:rStyle w:val="translated-span"/>
          <w:rFonts w:ascii="宋体" w:eastAsia="宋体" w:hAnsi="宋体"/>
          <w:sz w:val="24"/>
          <w:szCs w:val="24"/>
          <w:lang w:eastAsia="zh-CN"/>
        </w:rPr>
        <w:t>行</w:t>
      </w:r>
      <w:r w:rsidRPr="00835B94">
        <w:rPr>
          <w:rStyle w:val="translated-span"/>
          <w:rFonts w:ascii="宋体" w:eastAsia="宋体" w:hAnsi="宋体"/>
          <w:sz w:val="24"/>
          <w:szCs w:val="24"/>
          <w:lang w:eastAsia="zh-CN"/>
        </w:rPr>
        <w:t>认可评审。检验机构也可通过使用本文件对自身的运作进行管理，从而满足认可要求。</w:t>
      </w:r>
    </w:p>
    <w:p w14:paraId="6E9265D0" w14:textId="520CCDCA" w:rsidR="00CF1466" w:rsidRPr="005478A1" w:rsidRDefault="00073D14" w:rsidP="00AF3573">
      <w:pPr>
        <w:ind w:right="46" w:firstLineChars="200" w:firstLine="480"/>
        <w:rPr>
          <w:rStyle w:val="translated-span"/>
          <w:rFonts w:ascii="宋体" w:eastAsia="宋体" w:hAnsi="宋体"/>
          <w:sz w:val="24"/>
          <w:szCs w:val="24"/>
          <w:lang w:eastAsia="zh-CN"/>
        </w:rPr>
      </w:pPr>
      <w:r w:rsidRPr="005478A1">
        <w:rPr>
          <w:rStyle w:val="translated-span"/>
          <w:rFonts w:ascii="宋体" w:eastAsia="宋体" w:hAnsi="宋体"/>
          <w:sz w:val="24"/>
          <w:szCs w:val="24"/>
        </w:rPr>
        <w:t>本</w:t>
      </w:r>
      <w:r w:rsidR="000C409D" w:rsidRPr="005478A1">
        <w:rPr>
          <w:rStyle w:val="translated-span"/>
          <w:rFonts w:ascii="宋体" w:eastAsia="宋体" w:hAnsi="宋体" w:hint="eastAsia"/>
          <w:sz w:val="24"/>
          <w:szCs w:val="24"/>
        </w:rPr>
        <w:t>文件等同转</w:t>
      </w:r>
      <w:r w:rsidR="000C409D" w:rsidRPr="005478A1">
        <w:rPr>
          <w:rStyle w:val="translated-span"/>
          <w:rFonts w:ascii="宋体" w:eastAsia="宋体" w:hAnsi="宋体" w:hint="eastAsia"/>
          <w:sz w:val="24"/>
          <w:szCs w:val="24"/>
          <w:lang w:eastAsia="zh-CN"/>
        </w:rPr>
        <w:t>换</w:t>
      </w:r>
      <w:r w:rsidRPr="005478A1">
        <w:rPr>
          <w:rStyle w:val="translated-span"/>
          <w:rFonts w:ascii="宋体" w:eastAsia="宋体" w:hAnsi="宋体"/>
          <w:sz w:val="24"/>
          <w:szCs w:val="24"/>
        </w:rPr>
        <w:t>ILAC-P15:05/2020</w:t>
      </w:r>
      <w:r w:rsidRPr="005478A1">
        <w:rPr>
          <w:rStyle w:val="translated-span"/>
          <w:rFonts w:ascii="宋体" w:eastAsia="宋体" w:hAnsi="宋体" w:hint="eastAsia"/>
          <w:sz w:val="24"/>
          <w:szCs w:val="24"/>
        </w:rPr>
        <w:t xml:space="preserve"> </w:t>
      </w:r>
      <w:r w:rsidRPr="005478A1">
        <w:rPr>
          <w:rStyle w:val="translated-span"/>
          <w:rFonts w:ascii="宋体" w:eastAsia="宋体" w:hAnsi="宋体"/>
          <w:sz w:val="24"/>
          <w:szCs w:val="24"/>
        </w:rPr>
        <w:t>Application of ISO/IEC 17020:2012 for the Accreditation of Inspection Bodies</w:t>
      </w:r>
      <w:r w:rsidR="009A502B" w:rsidRPr="005478A1">
        <w:rPr>
          <w:rStyle w:val="translated-span"/>
          <w:rFonts w:ascii="宋体" w:eastAsia="宋体" w:hAnsi="宋体" w:hint="eastAsia"/>
          <w:sz w:val="24"/>
          <w:szCs w:val="24"/>
          <w:lang w:eastAsia="zh-CN"/>
        </w:rPr>
        <w:t>，仅对个别条款进行了注释</w:t>
      </w:r>
      <w:r w:rsidRPr="005478A1">
        <w:rPr>
          <w:rStyle w:val="translated-span"/>
          <w:rFonts w:ascii="宋体" w:eastAsia="宋体" w:hAnsi="宋体" w:hint="eastAsia"/>
          <w:sz w:val="24"/>
          <w:szCs w:val="24"/>
        </w:rPr>
        <w:t>。</w:t>
      </w:r>
    </w:p>
    <w:p w14:paraId="0158CCCF" w14:textId="0E67F6F9" w:rsidR="00CF1466" w:rsidRPr="00835B94" w:rsidRDefault="00CF1466" w:rsidP="00E63ED1">
      <w:pPr>
        <w:ind w:right="46" w:firstLineChars="200" w:firstLine="480"/>
        <w:rPr>
          <w:rStyle w:val="translated-span"/>
          <w:rFonts w:ascii="宋体" w:eastAsia="宋体" w:hAnsi="宋体"/>
          <w:sz w:val="24"/>
          <w:szCs w:val="24"/>
          <w:lang w:eastAsia="zh-CN"/>
        </w:rPr>
      </w:pPr>
      <w:r w:rsidRPr="00835B94">
        <w:rPr>
          <w:rStyle w:val="translated-span"/>
          <w:rFonts w:ascii="宋体" w:eastAsia="宋体" w:hAnsi="宋体"/>
          <w:sz w:val="24"/>
          <w:szCs w:val="24"/>
          <w:lang w:eastAsia="zh-CN"/>
        </w:rPr>
        <w:t>为了便于参照,每个应用说明都用CNAS-CI01（ISO/IEC 17020）对应的条款号加上后缀来标</w:t>
      </w:r>
      <w:r w:rsidRPr="00493129">
        <w:rPr>
          <w:rStyle w:val="translated-span"/>
          <w:rFonts w:ascii="宋体" w:eastAsia="宋体" w:hAnsi="宋体"/>
          <w:sz w:val="24"/>
          <w:szCs w:val="24"/>
          <w:lang w:eastAsia="zh-CN"/>
        </w:rPr>
        <w:t>注。</w:t>
      </w:r>
      <w:r w:rsidRPr="00A609D5">
        <w:rPr>
          <w:rStyle w:val="translated-span"/>
          <w:rFonts w:ascii="宋体" w:eastAsia="宋体" w:hAnsi="宋体"/>
          <w:sz w:val="24"/>
          <w:szCs w:val="24"/>
          <w:lang w:eastAsia="zh-CN"/>
        </w:rPr>
        <w:t xml:space="preserve"> </w:t>
      </w:r>
      <w:r w:rsidRPr="00835B94">
        <w:rPr>
          <w:rStyle w:val="translated-span"/>
          <w:rFonts w:ascii="宋体" w:eastAsia="宋体" w:hAnsi="宋体"/>
          <w:sz w:val="24"/>
          <w:szCs w:val="24"/>
          <w:lang w:eastAsia="zh-CN"/>
        </w:rPr>
        <w:t>例如4.1.4n1是标准第4.1.4条款的第一个应用说明。</w:t>
      </w:r>
      <w:r w:rsidRPr="00A609D5">
        <w:rPr>
          <w:rStyle w:val="translated-span"/>
          <w:rFonts w:ascii="宋体" w:eastAsia="宋体" w:hAnsi="宋体"/>
          <w:sz w:val="24"/>
          <w:szCs w:val="24"/>
          <w:lang w:eastAsia="zh-CN"/>
        </w:rPr>
        <w:t xml:space="preserve"> </w:t>
      </w:r>
      <w:r w:rsidRPr="00835B94">
        <w:rPr>
          <w:rStyle w:val="translated-span"/>
          <w:rFonts w:ascii="宋体" w:eastAsia="宋体" w:hAnsi="宋体"/>
          <w:sz w:val="24"/>
          <w:szCs w:val="24"/>
          <w:lang w:eastAsia="zh-CN"/>
        </w:rPr>
        <w:t>术语“ 应”</w:t>
      </w:r>
      <w:r w:rsidRPr="00A609D5">
        <w:rPr>
          <w:rStyle w:val="translated-span"/>
          <w:rFonts w:ascii="宋体" w:eastAsia="宋体" w:hAnsi="宋体"/>
          <w:sz w:val="24"/>
          <w:szCs w:val="24"/>
          <w:lang w:eastAsia="zh-CN"/>
        </w:rPr>
        <w:t xml:space="preserve"> </w:t>
      </w:r>
      <w:r w:rsidRPr="00835B94">
        <w:rPr>
          <w:rStyle w:val="translated-span"/>
          <w:rFonts w:ascii="宋体" w:eastAsia="宋体" w:hAnsi="宋体"/>
          <w:sz w:val="24"/>
          <w:szCs w:val="24"/>
          <w:lang w:eastAsia="zh-CN"/>
        </w:rPr>
        <w:t>在本文件中表示相应的条款是强制性的。这些条款表明了CNAS-CI01（ISO/IEC 17020）的要求，或有些情况</w:t>
      </w:r>
      <w:proofErr w:type="gramStart"/>
      <w:r w:rsidRPr="00835B94">
        <w:rPr>
          <w:rStyle w:val="translated-span"/>
          <w:rFonts w:ascii="宋体" w:eastAsia="宋体" w:hAnsi="宋体"/>
          <w:sz w:val="24"/>
          <w:szCs w:val="24"/>
          <w:lang w:eastAsia="zh-CN"/>
        </w:rPr>
        <w:t>下表明</w:t>
      </w:r>
      <w:proofErr w:type="gramEnd"/>
      <w:r w:rsidRPr="00835B94">
        <w:rPr>
          <w:rStyle w:val="translated-span"/>
          <w:rFonts w:ascii="宋体" w:eastAsia="宋体" w:hAnsi="宋体"/>
          <w:sz w:val="24"/>
          <w:szCs w:val="24"/>
          <w:lang w:eastAsia="zh-CN"/>
        </w:rPr>
        <w:t>了对认可机构的运作要求。</w:t>
      </w:r>
    </w:p>
    <w:p w14:paraId="46B5D892" w14:textId="17076871" w:rsidR="00CF1466" w:rsidRPr="00835B94" w:rsidRDefault="00CF1466" w:rsidP="00BC012F">
      <w:pPr>
        <w:ind w:right="46" w:firstLineChars="200" w:firstLine="480"/>
        <w:rPr>
          <w:rStyle w:val="translated-span"/>
          <w:rFonts w:ascii="宋体" w:eastAsia="宋体" w:hAnsi="宋体"/>
          <w:sz w:val="24"/>
          <w:szCs w:val="24"/>
          <w:lang w:eastAsia="zh-CN"/>
        </w:rPr>
      </w:pPr>
      <w:r w:rsidRPr="00835B94">
        <w:rPr>
          <w:rStyle w:val="translated-span"/>
          <w:rFonts w:ascii="宋体" w:eastAsia="宋体" w:hAnsi="宋体"/>
          <w:sz w:val="24"/>
          <w:szCs w:val="24"/>
          <w:lang w:eastAsia="zh-CN"/>
        </w:rPr>
        <w:t>术语“宜”在本文件中表示相应的条款尽管不是强制性的，却是CNAS用来确认满足要求的方法/途径。术语“可”表示允许。术语“能” 表示可能或能力。</w:t>
      </w:r>
      <w:r w:rsidRPr="00D550B3">
        <w:rPr>
          <w:rStyle w:val="translated-span"/>
          <w:rFonts w:ascii="宋体" w:eastAsia="宋体" w:hAnsi="宋体"/>
          <w:sz w:val="24"/>
          <w:szCs w:val="24"/>
          <w:lang w:eastAsia="zh-CN"/>
        </w:rPr>
        <w:t>如果</w:t>
      </w:r>
      <w:r w:rsidRPr="00835B94">
        <w:rPr>
          <w:rStyle w:val="translated-span"/>
          <w:rFonts w:ascii="宋体" w:eastAsia="宋体" w:hAnsi="宋体"/>
          <w:sz w:val="24"/>
          <w:szCs w:val="24"/>
          <w:lang w:eastAsia="zh-CN"/>
        </w:rPr>
        <w:t>检验机构的制度没有遵循本CNAS文件中与“宜”相关条款的规定,只有能够向认可机构证明他们的解决方案等效或更好地满足CNAS-CI01（ISO/IEC 17020）相关条款的要求, 检验机构才有资格获得认可。</w:t>
      </w:r>
    </w:p>
    <w:p w14:paraId="49423BCC" w14:textId="22D314A9" w:rsidR="00CF1466" w:rsidRPr="00835B94" w:rsidRDefault="00CF1466" w:rsidP="00E63ED1">
      <w:pPr>
        <w:ind w:right="46" w:firstLineChars="200" w:firstLine="480"/>
        <w:rPr>
          <w:rStyle w:val="translated-span"/>
          <w:rFonts w:ascii="宋体" w:eastAsia="宋体" w:hAnsi="宋体"/>
          <w:sz w:val="24"/>
          <w:szCs w:val="24"/>
          <w:lang w:eastAsia="zh-CN"/>
        </w:rPr>
      </w:pPr>
      <w:r w:rsidRPr="00835B94">
        <w:rPr>
          <w:rStyle w:val="translated-span"/>
          <w:rFonts w:ascii="宋体" w:eastAsia="宋体" w:hAnsi="宋体"/>
          <w:sz w:val="24"/>
          <w:szCs w:val="24"/>
          <w:lang w:eastAsia="zh-CN"/>
        </w:rPr>
        <w:t>个别的检验方案可指定附加认可要求。本文件</w:t>
      </w:r>
      <w:r w:rsidRPr="00D550B3">
        <w:rPr>
          <w:rStyle w:val="translated-span"/>
          <w:rFonts w:ascii="宋体" w:eastAsia="宋体" w:hAnsi="宋体"/>
          <w:sz w:val="24"/>
          <w:szCs w:val="24"/>
          <w:lang w:eastAsia="zh-CN"/>
        </w:rPr>
        <w:t>并</w:t>
      </w:r>
      <w:r w:rsidRPr="00493129">
        <w:rPr>
          <w:rStyle w:val="translated-span"/>
          <w:rFonts w:ascii="宋体" w:eastAsia="宋体" w:hAnsi="宋体"/>
          <w:sz w:val="24"/>
          <w:szCs w:val="24"/>
          <w:lang w:eastAsia="zh-CN"/>
        </w:rPr>
        <w:t>不</w:t>
      </w:r>
      <w:r w:rsidRPr="00D550B3">
        <w:rPr>
          <w:rStyle w:val="translated-span"/>
          <w:rFonts w:ascii="宋体" w:eastAsia="宋体" w:hAnsi="宋体"/>
          <w:sz w:val="24"/>
          <w:szCs w:val="24"/>
          <w:lang w:eastAsia="zh-CN"/>
        </w:rPr>
        <w:t>想</w:t>
      </w:r>
      <w:r w:rsidRPr="00835B94">
        <w:rPr>
          <w:rStyle w:val="translated-span"/>
          <w:rFonts w:ascii="宋体" w:eastAsia="宋体" w:hAnsi="宋体"/>
          <w:sz w:val="24"/>
          <w:szCs w:val="24"/>
          <w:lang w:eastAsia="zh-CN"/>
        </w:rPr>
        <w:t>识别这类要求或确认如何予以实施。</w:t>
      </w:r>
    </w:p>
    <w:p w14:paraId="0CFCCF7D" w14:textId="24D89A1C" w:rsidR="00CF1466" w:rsidRPr="00835B94" w:rsidRDefault="00CF1466" w:rsidP="00E63ED1">
      <w:pPr>
        <w:ind w:right="46" w:firstLineChars="200" w:firstLine="480"/>
        <w:rPr>
          <w:rStyle w:val="translated-span"/>
          <w:rFonts w:ascii="宋体" w:eastAsia="宋体" w:hAnsi="宋体"/>
          <w:sz w:val="24"/>
          <w:szCs w:val="24"/>
          <w:lang w:eastAsia="zh-CN"/>
        </w:rPr>
      </w:pPr>
      <w:r w:rsidRPr="00835B94">
        <w:rPr>
          <w:rStyle w:val="translated-span"/>
          <w:rFonts w:ascii="宋体" w:eastAsia="宋体" w:hAnsi="宋体"/>
          <w:sz w:val="24"/>
          <w:szCs w:val="24"/>
          <w:lang w:eastAsia="zh-CN"/>
        </w:rPr>
        <w:t>本文件版本包括了ISO/IEC 17020:2012中未提及的新</w:t>
      </w:r>
      <w:r w:rsidRPr="00D550B3">
        <w:rPr>
          <w:rStyle w:val="translated-span"/>
          <w:rFonts w:ascii="宋体" w:eastAsia="宋体" w:hAnsi="宋体"/>
          <w:sz w:val="24"/>
          <w:szCs w:val="24"/>
          <w:lang w:eastAsia="zh-CN"/>
        </w:rPr>
        <w:t>兴</w:t>
      </w:r>
      <w:r w:rsidRPr="00835B94">
        <w:rPr>
          <w:rStyle w:val="translated-span"/>
          <w:rFonts w:ascii="宋体" w:eastAsia="宋体" w:hAnsi="宋体"/>
          <w:sz w:val="24"/>
          <w:szCs w:val="24"/>
          <w:lang w:eastAsia="zh-CN"/>
        </w:rPr>
        <w:t>技术的指南，并考虑到检验可以是一项包含在包括检测和认证在内的更大过程中的活动。</w:t>
      </w:r>
    </w:p>
    <w:p w14:paraId="59B0A1BC" w14:textId="68482F3D" w:rsidR="00CF1466" w:rsidRPr="00835B94" w:rsidRDefault="00CF1466" w:rsidP="004A2F16">
      <w:pPr>
        <w:ind w:right="46" w:firstLineChars="200" w:firstLine="480"/>
        <w:rPr>
          <w:rStyle w:val="translated-span"/>
          <w:rFonts w:ascii="宋体" w:eastAsia="宋体" w:hAnsi="宋体"/>
          <w:sz w:val="24"/>
          <w:szCs w:val="24"/>
          <w:lang w:eastAsia="zh-CN"/>
        </w:rPr>
      </w:pPr>
      <w:r w:rsidRPr="00835B94">
        <w:rPr>
          <w:rStyle w:val="translated-span"/>
          <w:rFonts w:ascii="宋体" w:eastAsia="宋体" w:hAnsi="宋体"/>
          <w:sz w:val="24"/>
          <w:szCs w:val="24"/>
          <w:lang w:eastAsia="zh-CN"/>
        </w:rPr>
        <w:t>使用CNAS-CI01（ISO/IEC 17020）和本应用文件时，CNA</w:t>
      </w:r>
      <w:r w:rsidRPr="00264AB7">
        <w:rPr>
          <w:rStyle w:val="translated-span"/>
          <w:rFonts w:ascii="宋体" w:eastAsia="宋体" w:hAnsi="宋体"/>
          <w:sz w:val="24"/>
          <w:szCs w:val="24"/>
          <w:lang w:eastAsia="zh-CN"/>
        </w:rPr>
        <w:t>S既不宜增加也不宜</w:t>
      </w:r>
      <w:r w:rsidRPr="00835B94">
        <w:rPr>
          <w:rStyle w:val="translated-span"/>
          <w:rFonts w:ascii="宋体" w:eastAsia="宋体" w:hAnsi="宋体"/>
          <w:sz w:val="24"/>
          <w:szCs w:val="24"/>
          <w:lang w:eastAsia="zh-CN"/>
        </w:rPr>
        <w:t>减少CNAS-CI01（ISO/IEC 17020）的要求。</w:t>
      </w:r>
    </w:p>
    <w:p w14:paraId="7CBB0093" w14:textId="68399365" w:rsidR="00CF1466" w:rsidRPr="00D550B3" w:rsidRDefault="00CF1466" w:rsidP="004A2F16">
      <w:pPr>
        <w:ind w:firstLineChars="200" w:firstLine="480"/>
        <w:rPr>
          <w:rStyle w:val="translated-span"/>
          <w:rFonts w:ascii="宋体" w:eastAsia="宋体" w:hAnsi="宋体"/>
          <w:lang w:eastAsia="zh-CN"/>
        </w:rPr>
      </w:pPr>
      <w:r w:rsidRPr="00835B94">
        <w:rPr>
          <w:rStyle w:val="translated-span"/>
          <w:rFonts w:ascii="宋体" w:eastAsia="宋体" w:hAnsi="宋体"/>
          <w:sz w:val="24"/>
          <w:szCs w:val="24"/>
          <w:lang w:eastAsia="zh-CN"/>
        </w:rPr>
        <w:t>本文件代替：CNAS-CI01-G001:2018。</w:t>
      </w:r>
    </w:p>
    <w:p w14:paraId="4E9AE267" w14:textId="2D0AB3EF" w:rsidR="00CF1466" w:rsidRPr="00835B94" w:rsidRDefault="00CF1466">
      <w:pPr>
        <w:rPr>
          <w:rFonts w:ascii="Times New Roman" w:eastAsia="Times New Roman" w:hAnsi="Times New Roman" w:cs="Times New Roman"/>
          <w:sz w:val="24"/>
          <w:szCs w:val="24"/>
        </w:rPr>
      </w:pPr>
      <w:r w:rsidRPr="00835B94">
        <w:rPr>
          <w:rFonts w:ascii="Times New Roman" w:eastAsia="Times New Roman" w:hAnsi="Times New Roman" w:cs="Times New Roman"/>
          <w:sz w:val="24"/>
          <w:szCs w:val="24"/>
        </w:rPr>
        <w:br w:type="page"/>
      </w:r>
    </w:p>
    <w:p w14:paraId="0EA5A920" w14:textId="77777777" w:rsidR="00C15324" w:rsidRDefault="00C15324">
      <w:pPr>
        <w:spacing w:before="2"/>
        <w:rPr>
          <w:rFonts w:ascii="Times New Roman" w:eastAsia="Times New Roman" w:hAnsi="Times New Roman" w:cs="Times New Roman"/>
          <w:sz w:val="23"/>
          <w:szCs w:val="23"/>
        </w:rPr>
      </w:pPr>
    </w:p>
    <w:p w14:paraId="074BB34F" w14:textId="77777777" w:rsidR="00C15324" w:rsidRDefault="00404509">
      <w:pPr>
        <w:ind w:right="85"/>
        <w:jc w:val="center"/>
        <w:rPr>
          <w:rFonts w:ascii="宋体" w:eastAsia="宋体" w:hAnsi="宋体" w:cs="宋体"/>
          <w:sz w:val="32"/>
          <w:szCs w:val="32"/>
          <w:lang w:eastAsia="zh-CN"/>
        </w:rPr>
      </w:pPr>
      <w:r>
        <w:rPr>
          <w:rFonts w:ascii="宋体" w:eastAsia="宋体" w:hAnsi="宋体" w:cs="宋体"/>
          <w:b/>
          <w:bCs/>
          <w:sz w:val="32"/>
          <w:szCs w:val="32"/>
          <w:lang w:eastAsia="zh-CN"/>
        </w:rPr>
        <w:t>检验机构能力认可准则的应用说明</w:t>
      </w:r>
    </w:p>
    <w:p w14:paraId="7E2A91D9" w14:textId="5647F53A" w:rsidR="00C15324" w:rsidRDefault="00C15324">
      <w:pPr>
        <w:spacing w:before="2"/>
        <w:rPr>
          <w:rFonts w:ascii="宋体" w:eastAsia="宋体" w:hAnsi="宋体" w:cs="宋体"/>
          <w:b/>
          <w:bCs/>
          <w:sz w:val="35"/>
          <w:szCs w:val="35"/>
          <w:lang w:eastAsia="zh-CN"/>
        </w:rPr>
      </w:pPr>
    </w:p>
    <w:p w14:paraId="01A32E18" w14:textId="1CD1F64A" w:rsidR="00593B84" w:rsidRPr="00A92DF4" w:rsidRDefault="00E840A2" w:rsidP="004D3913">
      <w:pPr>
        <w:spacing w:after="10" w:line="256" w:lineRule="auto"/>
        <w:rPr>
          <w:rFonts w:ascii="宋体" w:eastAsia="宋体" w:hAnsi="宋体"/>
          <w:b/>
          <w:bCs/>
          <w:sz w:val="24"/>
          <w:szCs w:val="24"/>
          <w:lang w:eastAsia="zh-CN"/>
        </w:rPr>
      </w:pPr>
      <w:r w:rsidRPr="00A92DF4">
        <w:rPr>
          <w:b/>
          <w:bCs/>
          <w:sz w:val="24"/>
          <w:szCs w:val="24"/>
          <w:lang w:eastAsia="zh-CN"/>
        </w:rPr>
        <w:t>术语和定义</w:t>
      </w:r>
      <w:r w:rsidR="00593B84" w:rsidRPr="00A92DF4">
        <w:rPr>
          <w:rFonts w:ascii="宋体" w:eastAsia="宋体" w:hAnsi="宋体"/>
          <w:b/>
          <w:bCs/>
          <w:sz w:val="24"/>
          <w:szCs w:val="24"/>
          <w:lang w:eastAsia="zh-CN"/>
        </w:rPr>
        <w:t> </w:t>
      </w:r>
    </w:p>
    <w:p w14:paraId="6C2BFB26" w14:textId="77777777" w:rsidR="00593B84" w:rsidRPr="00A92DF4" w:rsidRDefault="00593B84" w:rsidP="004D3913">
      <w:pPr>
        <w:ind w:right="46"/>
        <w:rPr>
          <w:rFonts w:ascii="宋体" w:eastAsia="宋体" w:hAnsi="宋体"/>
          <w:sz w:val="24"/>
          <w:szCs w:val="24"/>
          <w:lang w:eastAsia="zh-CN"/>
        </w:rPr>
      </w:pPr>
      <w:r w:rsidRPr="00A92DF4">
        <w:rPr>
          <w:rStyle w:val="translated-span"/>
          <w:rFonts w:ascii="宋体" w:eastAsia="宋体" w:hAnsi="宋体"/>
          <w:sz w:val="24"/>
          <w:szCs w:val="24"/>
          <w:lang w:eastAsia="zh-CN"/>
        </w:rPr>
        <w:t>3.1 n1术语“安装”可定义为“为共同实现组件单独无法实现的目的而组装的组件集合”。</w:t>
      </w:r>
    </w:p>
    <w:p w14:paraId="6E4ED5FE" w14:textId="77777777" w:rsidR="00593B84" w:rsidRPr="00A92DF4" w:rsidRDefault="00593B84" w:rsidP="004D3913">
      <w:pPr>
        <w:spacing w:line="256" w:lineRule="auto"/>
        <w:rPr>
          <w:rFonts w:ascii="宋体" w:eastAsia="宋体" w:hAnsi="宋体"/>
          <w:sz w:val="24"/>
          <w:szCs w:val="24"/>
          <w:lang w:eastAsia="zh-CN"/>
        </w:rPr>
      </w:pPr>
      <w:r w:rsidRPr="00A92DF4">
        <w:rPr>
          <w:rFonts w:ascii="宋体" w:eastAsia="宋体" w:hAnsi="宋体"/>
          <w:sz w:val="24"/>
          <w:szCs w:val="24"/>
          <w:lang w:eastAsia="zh-CN"/>
        </w:rPr>
        <w:t> </w:t>
      </w:r>
    </w:p>
    <w:p w14:paraId="47AB8FAD" w14:textId="28867F58" w:rsidR="00593B84" w:rsidRPr="00A92DF4" w:rsidRDefault="00E840A2" w:rsidP="004D3913">
      <w:pPr>
        <w:spacing w:line="256" w:lineRule="auto"/>
        <w:rPr>
          <w:rFonts w:ascii="宋体" w:eastAsia="宋体" w:hAnsi="宋体"/>
          <w:b/>
          <w:bCs/>
          <w:sz w:val="24"/>
          <w:szCs w:val="24"/>
          <w:lang w:eastAsia="zh-CN"/>
        </w:rPr>
      </w:pPr>
      <w:r w:rsidRPr="00A92DF4">
        <w:rPr>
          <w:b/>
          <w:bCs/>
          <w:sz w:val="24"/>
          <w:szCs w:val="24"/>
          <w:lang w:eastAsia="zh-CN"/>
        </w:rPr>
        <w:t>通用要求</w:t>
      </w:r>
      <w:r w:rsidRPr="00A92DF4">
        <w:rPr>
          <w:rFonts w:ascii="Arial" w:eastAsia="Arial" w:hAnsi="Arial" w:cs="Arial"/>
          <w:b/>
          <w:bCs/>
          <w:sz w:val="24"/>
          <w:szCs w:val="24"/>
          <w:lang w:eastAsia="zh-CN"/>
        </w:rPr>
        <w:t>—</w:t>
      </w:r>
      <w:r w:rsidRPr="00A92DF4">
        <w:rPr>
          <w:b/>
          <w:bCs/>
          <w:sz w:val="24"/>
          <w:szCs w:val="24"/>
          <w:lang w:eastAsia="zh-CN"/>
        </w:rPr>
        <w:t>公正性与独立性</w:t>
      </w:r>
      <w:r w:rsidR="00593B84" w:rsidRPr="00A92DF4">
        <w:rPr>
          <w:rFonts w:ascii="宋体" w:eastAsia="宋体" w:hAnsi="宋体"/>
          <w:b/>
          <w:bCs/>
          <w:sz w:val="24"/>
          <w:szCs w:val="24"/>
          <w:lang w:eastAsia="zh-CN"/>
        </w:rPr>
        <w:t> </w:t>
      </w:r>
    </w:p>
    <w:p w14:paraId="1BB3B5DE" w14:textId="4D63EEEF" w:rsidR="00593B84" w:rsidRPr="00A92DF4" w:rsidRDefault="00593B84" w:rsidP="003011F0">
      <w:pPr>
        <w:ind w:right="46" w:firstLineChars="100" w:firstLine="240"/>
        <w:rPr>
          <w:rFonts w:ascii="宋体" w:eastAsia="宋体" w:hAnsi="宋体"/>
          <w:sz w:val="24"/>
          <w:szCs w:val="24"/>
          <w:lang w:eastAsia="zh-CN"/>
        </w:rPr>
      </w:pPr>
      <w:r w:rsidRPr="00A92DF4">
        <w:rPr>
          <w:rStyle w:val="translated-span"/>
          <w:rFonts w:ascii="宋体" w:eastAsia="宋体" w:hAnsi="宋体"/>
          <w:sz w:val="24"/>
          <w:szCs w:val="24"/>
          <w:lang w:eastAsia="zh-CN"/>
        </w:rPr>
        <w:t>ISO/IEC 17020</w:t>
      </w:r>
      <w:r w:rsidR="00F64690" w:rsidRPr="00F64690">
        <w:rPr>
          <w:rStyle w:val="translated-span"/>
          <w:rFonts w:ascii="宋体" w:eastAsia="宋体" w:hAnsi="宋体" w:hint="eastAsia"/>
          <w:sz w:val="24"/>
          <w:szCs w:val="24"/>
          <w:lang w:eastAsia="zh-CN"/>
        </w:rPr>
        <w:t>高度重视防止对检验活动的不当影响。</w:t>
      </w:r>
      <w:r w:rsidRPr="00A92DF4">
        <w:rPr>
          <w:rStyle w:val="translated-span"/>
          <w:rFonts w:ascii="宋体" w:eastAsia="宋体" w:hAnsi="宋体"/>
          <w:sz w:val="24"/>
          <w:szCs w:val="24"/>
          <w:lang w:eastAsia="zh-CN"/>
        </w:rPr>
        <w:t>。（4.1.2）要求商业、财务和其他压力不会损害公正性，并认识到个人和组织关系（4.1.3）可能会损害公正性，可能需要控制（4.1.4）来保持公正性。最后，它考虑了独立性，并将独立性分为A、B和C类，以表明检验机构与被检查项目之间关系的性质。附件2提供了附加指南</w:t>
      </w:r>
      <w:r w:rsidR="00C3040A">
        <w:rPr>
          <w:rStyle w:val="translated-span"/>
          <w:rFonts w:ascii="宋体" w:eastAsia="宋体" w:hAnsi="宋体" w:hint="eastAsia"/>
          <w:sz w:val="24"/>
          <w:szCs w:val="24"/>
          <w:lang w:eastAsia="zh-CN"/>
        </w:rPr>
        <w:t>。</w:t>
      </w:r>
    </w:p>
    <w:p w14:paraId="5854CD34" w14:textId="77777777" w:rsidR="00593B84" w:rsidRPr="00A92DF4" w:rsidRDefault="00593B84" w:rsidP="004D3913">
      <w:pPr>
        <w:spacing w:after="13" w:line="256" w:lineRule="auto"/>
        <w:rPr>
          <w:rFonts w:ascii="宋体" w:eastAsia="宋体" w:hAnsi="宋体"/>
          <w:sz w:val="24"/>
          <w:szCs w:val="24"/>
          <w:lang w:eastAsia="zh-CN"/>
        </w:rPr>
      </w:pPr>
      <w:r w:rsidRPr="00A92DF4">
        <w:rPr>
          <w:rFonts w:ascii="宋体" w:eastAsia="宋体" w:hAnsi="宋体"/>
          <w:sz w:val="24"/>
          <w:szCs w:val="24"/>
          <w:lang w:eastAsia="zh-CN"/>
        </w:rPr>
        <w:t> </w:t>
      </w:r>
    </w:p>
    <w:p w14:paraId="3F08537B" w14:textId="5E2F1320" w:rsidR="00DE5369" w:rsidRPr="00A92DF4" w:rsidRDefault="00DE5369" w:rsidP="00DE5369">
      <w:pPr>
        <w:spacing w:line="256" w:lineRule="auto"/>
        <w:rPr>
          <w:rStyle w:val="translated-span"/>
          <w:rFonts w:asciiTheme="minorEastAsia" w:hAnsiTheme="minorEastAsia"/>
          <w:sz w:val="24"/>
          <w:szCs w:val="24"/>
          <w:lang w:eastAsia="zh-CN"/>
        </w:rPr>
      </w:pPr>
      <w:r w:rsidRPr="00A92DF4">
        <w:rPr>
          <w:rStyle w:val="translated-span"/>
          <w:rFonts w:asciiTheme="minorEastAsia" w:hAnsiTheme="minorEastAsia"/>
          <w:sz w:val="24"/>
          <w:szCs w:val="24"/>
          <w:lang w:eastAsia="zh-CN"/>
        </w:rPr>
        <w:t>4.1.3 n1“持续</w:t>
      </w:r>
      <w:r w:rsidR="00C3040A">
        <w:rPr>
          <w:rStyle w:val="translated-span"/>
          <w:rFonts w:asciiTheme="minorEastAsia" w:hAnsiTheme="minorEastAsia" w:hint="eastAsia"/>
          <w:sz w:val="24"/>
          <w:szCs w:val="24"/>
          <w:lang w:eastAsia="zh-CN"/>
        </w:rPr>
        <w:t>不断</w:t>
      </w:r>
      <w:r w:rsidRPr="00A92DF4">
        <w:rPr>
          <w:rStyle w:val="translated-span"/>
          <w:rFonts w:asciiTheme="minorEastAsia" w:hAnsiTheme="minorEastAsia"/>
          <w:sz w:val="24"/>
          <w:szCs w:val="24"/>
          <w:lang w:eastAsia="zh-CN"/>
        </w:rPr>
        <w:t>”是指检验机构</w:t>
      </w:r>
      <w:r w:rsidRPr="00A92DF4">
        <w:rPr>
          <w:rStyle w:val="translated-span"/>
          <w:rFonts w:asciiTheme="minorEastAsia" w:hAnsiTheme="minorEastAsia" w:hint="eastAsia"/>
          <w:sz w:val="24"/>
          <w:szCs w:val="24"/>
          <w:lang w:eastAsia="zh-CN"/>
        </w:rPr>
        <w:t>在任何</w:t>
      </w:r>
      <w:r w:rsidRPr="00A92DF4">
        <w:rPr>
          <w:rStyle w:val="translated-span"/>
          <w:rFonts w:asciiTheme="minorEastAsia" w:hAnsiTheme="minorEastAsia"/>
          <w:sz w:val="24"/>
          <w:szCs w:val="24"/>
          <w:lang w:eastAsia="zh-CN"/>
        </w:rPr>
        <w:t>可能</w:t>
      </w:r>
      <w:r w:rsidRPr="00A92DF4">
        <w:rPr>
          <w:rStyle w:val="translated-span"/>
          <w:rFonts w:asciiTheme="minorEastAsia" w:hAnsiTheme="minorEastAsia" w:hint="eastAsia"/>
          <w:sz w:val="24"/>
          <w:szCs w:val="24"/>
          <w:lang w:eastAsia="zh-CN"/>
        </w:rPr>
        <w:t>发生</w:t>
      </w:r>
      <w:r w:rsidRPr="00A92DF4">
        <w:rPr>
          <w:rStyle w:val="translated-span"/>
          <w:rFonts w:asciiTheme="minorEastAsia" w:hAnsiTheme="minorEastAsia"/>
          <w:sz w:val="24"/>
          <w:szCs w:val="24"/>
          <w:lang w:eastAsia="zh-CN"/>
        </w:rPr>
        <w:t>影响检验机构公正性的事件时识别风险。</w:t>
      </w:r>
    </w:p>
    <w:p w14:paraId="49B9CF91" w14:textId="0DD22ED4" w:rsidR="00593B84" w:rsidRPr="00A92DF4" w:rsidRDefault="00DE5369" w:rsidP="00DE5369">
      <w:pPr>
        <w:spacing w:line="256" w:lineRule="auto"/>
        <w:rPr>
          <w:rStyle w:val="translated-span"/>
          <w:rFonts w:asciiTheme="minorEastAsia" w:hAnsiTheme="minorEastAsia"/>
          <w:sz w:val="24"/>
          <w:szCs w:val="24"/>
          <w:lang w:eastAsia="zh-CN"/>
        </w:rPr>
      </w:pPr>
      <w:r w:rsidRPr="00A92DF4">
        <w:rPr>
          <w:rStyle w:val="translated-span"/>
          <w:rFonts w:asciiTheme="minorEastAsia" w:hAnsiTheme="minorEastAsia"/>
          <w:sz w:val="24"/>
          <w:szCs w:val="24"/>
          <w:lang w:eastAsia="zh-CN"/>
        </w:rPr>
        <w:t>4.1.3 n2</w:t>
      </w:r>
      <w:r w:rsidR="009E322A">
        <w:rPr>
          <w:rStyle w:val="translated-span"/>
          <w:rFonts w:asciiTheme="minorEastAsia" w:hAnsiTheme="minorEastAsia" w:hint="eastAsia"/>
          <w:sz w:val="24"/>
          <w:szCs w:val="24"/>
          <w:lang w:eastAsia="zh-CN"/>
        </w:rPr>
        <w:t xml:space="preserve"> </w:t>
      </w:r>
      <w:r w:rsidRPr="00A92DF4">
        <w:rPr>
          <w:rStyle w:val="translated-span"/>
          <w:rFonts w:asciiTheme="minorEastAsia" w:hAnsiTheme="minorEastAsia"/>
          <w:sz w:val="24"/>
          <w:szCs w:val="24"/>
          <w:lang w:eastAsia="zh-CN"/>
        </w:rPr>
        <w:t>检验机构</w:t>
      </w:r>
      <w:r w:rsidR="009E322A" w:rsidRPr="00F750E9">
        <w:rPr>
          <w:rStyle w:val="translated-span"/>
          <w:rFonts w:asciiTheme="minorEastAsia" w:hAnsiTheme="minorEastAsia" w:hint="eastAsia"/>
          <w:sz w:val="24"/>
          <w:szCs w:val="24"/>
          <w:lang w:eastAsia="zh-CN"/>
        </w:rPr>
        <w:t>宜</w:t>
      </w:r>
      <w:r w:rsidRPr="00A92DF4">
        <w:rPr>
          <w:rStyle w:val="translated-span"/>
          <w:rFonts w:asciiTheme="minorEastAsia" w:hAnsiTheme="minorEastAsia"/>
          <w:sz w:val="24"/>
          <w:szCs w:val="24"/>
          <w:lang w:eastAsia="zh-CN"/>
        </w:rPr>
        <w:t>使用组织结构图或其他方法，描述任何可能影响其公正性的关系或人员关系。</w:t>
      </w:r>
    </w:p>
    <w:p w14:paraId="6C6DC0EA" w14:textId="2EB5ED50" w:rsidR="00DE5369" w:rsidRPr="00A92DF4" w:rsidRDefault="00DE5369" w:rsidP="00DE5369">
      <w:pPr>
        <w:spacing w:line="256" w:lineRule="auto"/>
        <w:rPr>
          <w:rStyle w:val="translated-span"/>
          <w:rFonts w:asciiTheme="minorEastAsia" w:hAnsiTheme="minorEastAsia"/>
          <w:sz w:val="24"/>
          <w:szCs w:val="24"/>
          <w:lang w:eastAsia="zh-CN"/>
        </w:rPr>
      </w:pPr>
      <w:r w:rsidRPr="00A92DF4">
        <w:rPr>
          <w:rStyle w:val="translated-span"/>
          <w:rFonts w:asciiTheme="minorEastAsia" w:hAnsiTheme="minorEastAsia"/>
          <w:sz w:val="24"/>
          <w:szCs w:val="24"/>
          <w:lang w:eastAsia="zh-CN"/>
        </w:rPr>
        <w:t>4.1.3 n3</w:t>
      </w:r>
      <w:r w:rsidRPr="00A92DF4">
        <w:rPr>
          <w:rStyle w:val="translated-span"/>
          <w:rFonts w:asciiTheme="minorEastAsia" w:hAnsiTheme="minorEastAsia" w:hint="eastAsia"/>
          <w:sz w:val="24"/>
          <w:szCs w:val="24"/>
          <w:lang w:eastAsia="zh-CN"/>
        </w:rPr>
        <w:t>附录1给出了公正性风险分析表的推荐格式。</w:t>
      </w:r>
    </w:p>
    <w:p w14:paraId="30F57800" w14:textId="145DDCF3" w:rsidR="00DE5369" w:rsidRPr="00A92DF4" w:rsidRDefault="00DE5369" w:rsidP="00DE5369">
      <w:pPr>
        <w:spacing w:line="256" w:lineRule="auto"/>
        <w:rPr>
          <w:rStyle w:val="translated-span"/>
          <w:rFonts w:asciiTheme="minorEastAsia" w:hAnsiTheme="minorEastAsia"/>
          <w:sz w:val="24"/>
          <w:szCs w:val="24"/>
          <w:lang w:eastAsia="zh-CN"/>
        </w:rPr>
      </w:pPr>
      <w:r w:rsidRPr="00A92DF4">
        <w:rPr>
          <w:rStyle w:val="translated-span"/>
          <w:rFonts w:asciiTheme="minorEastAsia" w:hAnsiTheme="minorEastAsia"/>
          <w:sz w:val="24"/>
          <w:szCs w:val="24"/>
          <w:lang w:eastAsia="zh-CN"/>
        </w:rPr>
        <w:t>4.1.4 n1</w:t>
      </w:r>
      <w:r w:rsidRPr="00A92DF4">
        <w:rPr>
          <w:rStyle w:val="translated-span"/>
          <w:rFonts w:asciiTheme="minorEastAsia" w:hAnsiTheme="minorEastAsia" w:hint="eastAsia"/>
          <w:sz w:val="24"/>
          <w:szCs w:val="24"/>
          <w:lang w:eastAsia="zh-CN"/>
        </w:rPr>
        <w:t>对检验员或检验机构其他人员的威胁和利诱可能对公正性构成严重风险。威胁和利诱可能来自检验机构内部或外部，并随时可能发生。检验机构应记录对检验已识别和已发生的影响公正性的风险。代表检验机构工作的所有人员应具备公正行事的责任意识，参与执行检验机构的公正措施，并在出现问题时有适当的途径提供记录。检验机构对公正性风险的分析应包括检验机构对此类风险的应对细节。</w:t>
      </w:r>
    </w:p>
    <w:p w14:paraId="09A333CE" w14:textId="28554D6E" w:rsidR="00DE5369" w:rsidRPr="00A92DF4" w:rsidRDefault="00DE5369" w:rsidP="00DE5369">
      <w:pPr>
        <w:spacing w:line="256" w:lineRule="auto"/>
        <w:rPr>
          <w:rStyle w:val="translated-span"/>
          <w:rFonts w:asciiTheme="minorEastAsia" w:hAnsiTheme="minorEastAsia"/>
          <w:sz w:val="24"/>
          <w:szCs w:val="24"/>
          <w:lang w:eastAsia="zh-CN"/>
        </w:rPr>
      </w:pPr>
      <w:r w:rsidRPr="00A92DF4">
        <w:rPr>
          <w:rStyle w:val="translated-span"/>
          <w:rFonts w:asciiTheme="minorEastAsia" w:hAnsiTheme="minorEastAsia"/>
          <w:sz w:val="24"/>
          <w:szCs w:val="24"/>
          <w:lang w:eastAsia="zh-CN"/>
        </w:rPr>
        <w:t>4.1.5</w:t>
      </w:r>
      <w:r w:rsidR="00AD2373">
        <w:rPr>
          <w:rStyle w:val="translated-span"/>
          <w:rFonts w:asciiTheme="minorEastAsia" w:hAnsiTheme="minorEastAsia" w:hint="eastAsia"/>
          <w:sz w:val="24"/>
          <w:szCs w:val="24"/>
          <w:lang w:eastAsia="zh-CN"/>
        </w:rPr>
        <w:t xml:space="preserve"> </w:t>
      </w:r>
      <w:r w:rsidRPr="00A92DF4">
        <w:rPr>
          <w:rStyle w:val="translated-span"/>
          <w:rFonts w:asciiTheme="minorEastAsia" w:hAnsiTheme="minorEastAsia"/>
          <w:sz w:val="24"/>
          <w:szCs w:val="24"/>
          <w:lang w:eastAsia="zh-CN"/>
        </w:rPr>
        <w:t>n1</w:t>
      </w:r>
      <w:r w:rsidRPr="00A92DF4">
        <w:rPr>
          <w:rStyle w:val="translated-span"/>
          <w:rFonts w:asciiTheme="minorEastAsia" w:hAnsiTheme="minorEastAsia" w:hint="eastAsia"/>
          <w:sz w:val="24"/>
          <w:szCs w:val="24"/>
          <w:lang w:eastAsia="zh-CN"/>
        </w:rPr>
        <w:t>检验机构应有文件化的声明，强调公正地实施检验活动、管理利益冲突和确保检验活动客观性的承诺。最高管理层的行为不得违背其承诺。</w:t>
      </w:r>
    </w:p>
    <w:p w14:paraId="0B7083EC" w14:textId="6E23DB97" w:rsidR="00DE5369" w:rsidRPr="00A92DF4" w:rsidRDefault="00DE5369" w:rsidP="00DE5369">
      <w:pPr>
        <w:spacing w:line="256" w:lineRule="auto"/>
        <w:rPr>
          <w:rStyle w:val="translated-span"/>
          <w:rFonts w:asciiTheme="minorEastAsia" w:hAnsiTheme="minorEastAsia"/>
          <w:sz w:val="24"/>
          <w:szCs w:val="24"/>
          <w:lang w:eastAsia="zh-CN"/>
        </w:rPr>
      </w:pPr>
      <w:r w:rsidRPr="00A92DF4">
        <w:rPr>
          <w:rStyle w:val="translated-span"/>
          <w:rFonts w:asciiTheme="minorEastAsia" w:hAnsiTheme="minorEastAsia"/>
          <w:sz w:val="24"/>
          <w:szCs w:val="24"/>
          <w:lang w:eastAsia="zh-CN"/>
        </w:rPr>
        <w:t>4.1.5 n2</w:t>
      </w:r>
      <w:r w:rsidR="005A6099" w:rsidRPr="005A6099">
        <w:rPr>
          <w:rStyle w:val="translated-span"/>
          <w:rFonts w:asciiTheme="minorEastAsia" w:hAnsiTheme="minorEastAsia" w:hint="eastAsia"/>
          <w:sz w:val="24"/>
          <w:szCs w:val="24"/>
          <w:lang w:eastAsia="zh-CN"/>
        </w:rPr>
        <w:t>最高管理者强调公正性承诺的方式之一是公众可获取相关的声明和政策。</w:t>
      </w:r>
    </w:p>
    <w:p w14:paraId="7EFF57C8" w14:textId="68DB2154" w:rsidR="00484980" w:rsidRPr="00A92DF4" w:rsidRDefault="00484980" w:rsidP="007C4C1E">
      <w:pPr>
        <w:spacing w:line="256" w:lineRule="auto"/>
        <w:rPr>
          <w:rStyle w:val="translated-span"/>
          <w:rFonts w:asciiTheme="minorEastAsia" w:hAnsiTheme="minorEastAsia"/>
          <w:sz w:val="24"/>
          <w:szCs w:val="24"/>
          <w:lang w:eastAsia="zh-CN"/>
        </w:rPr>
      </w:pPr>
      <w:r w:rsidRPr="00A92DF4">
        <w:rPr>
          <w:rStyle w:val="translated-span"/>
          <w:rFonts w:asciiTheme="minorEastAsia" w:hAnsiTheme="minorEastAsia"/>
          <w:sz w:val="24"/>
          <w:szCs w:val="24"/>
          <w:lang w:eastAsia="zh-CN"/>
        </w:rPr>
        <w:t>4.1.6 n1</w:t>
      </w:r>
      <w:r w:rsidR="007C4C1E" w:rsidRPr="00A92DF4">
        <w:rPr>
          <w:rStyle w:val="translated-span"/>
          <w:rFonts w:asciiTheme="minorEastAsia" w:hAnsiTheme="minorEastAsia"/>
          <w:sz w:val="24"/>
          <w:szCs w:val="24"/>
          <w:lang w:eastAsia="zh-CN"/>
        </w:rPr>
        <w:t xml:space="preserve"> </w:t>
      </w:r>
      <w:r w:rsidRPr="00A92DF4">
        <w:rPr>
          <w:rStyle w:val="translated-span"/>
          <w:rFonts w:asciiTheme="minorEastAsia" w:hAnsiTheme="minorEastAsia" w:hint="eastAsia"/>
          <w:sz w:val="24"/>
          <w:szCs w:val="24"/>
          <w:lang w:eastAsia="zh-CN"/>
        </w:rPr>
        <w:t>对于认可范围中列出的不同检验活动，检验机构可能具有不同类型的独立性（</w:t>
      </w:r>
      <w:r w:rsidRPr="00A92DF4">
        <w:rPr>
          <w:rStyle w:val="translated-span"/>
          <w:rFonts w:asciiTheme="minorEastAsia" w:hAnsiTheme="minorEastAsia"/>
          <w:sz w:val="24"/>
          <w:szCs w:val="24"/>
          <w:lang w:eastAsia="zh-CN"/>
        </w:rPr>
        <w:t>A类、B类或C类）。然而，检验机构不可能为同一检验活动提供不同的独立性类型。</w:t>
      </w:r>
    </w:p>
    <w:p w14:paraId="7C2AFDDB" w14:textId="30A82C81" w:rsidR="00484980" w:rsidRPr="00A92DF4" w:rsidRDefault="00484980" w:rsidP="00484980">
      <w:pPr>
        <w:snapToGrid w:val="0"/>
        <w:rPr>
          <w:rStyle w:val="translated-span"/>
          <w:rFonts w:asciiTheme="minorEastAsia" w:hAnsiTheme="minorEastAsia"/>
          <w:sz w:val="24"/>
          <w:szCs w:val="24"/>
          <w:lang w:eastAsia="zh-CN"/>
        </w:rPr>
      </w:pPr>
      <w:r w:rsidRPr="00A92DF4">
        <w:rPr>
          <w:rStyle w:val="translated-span"/>
          <w:rFonts w:asciiTheme="minorEastAsia" w:hAnsiTheme="minorEastAsia"/>
          <w:sz w:val="24"/>
          <w:szCs w:val="24"/>
          <w:lang w:eastAsia="zh-CN"/>
        </w:rPr>
        <w:t>4.1.6 n2</w:t>
      </w:r>
      <w:r w:rsidR="007C4C1E" w:rsidRPr="00A92DF4">
        <w:rPr>
          <w:rStyle w:val="translated-span"/>
          <w:rFonts w:asciiTheme="minorEastAsia" w:hAnsiTheme="minorEastAsia"/>
          <w:sz w:val="24"/>
          <w:szCs w:val="24"/>
          <w:lang w:eastAsia="zh-CN"/>
        </w:rPr>
        <w:t xml:space="preserve"> </w:t>
      </w:r>
      <w:r w:rsidRPr="00A92DF4">
        <w:rPr>
          <w:rStyle w:val="translated-span"/>
          <w:rFonts w:asciiTheme="minorEastAsia" w:hAnsiTheme="minorEastAsia"/>
          <w:sz w:val="24"/>
          <w:szCs w:val="24"/>
          <w:lang w:eastAsia="zh-CN"/>
        </w:rPr>
        <w:t>A类机构必须同时符合A.1b和A.1c的要求，部分满足符合A类独立性的要求是不可能的。</w:t>
      </w:r>
      <w:r w:rsidR="00ED52B2" w:rsidRPr="00636697">
        <w:rPr>
          <w:rStyle w:val="translated-span"/>
          <w:rFonts w:asciiTheme="minorEastAsia" w:hAnsiTheme="minorEastAsia" w:hint="eastAsia"/>
          <w:sz w:val="24"/>
          <w:szCs w:val="24"/>
          <w:lang w:eastAsia="zh-CN"/>
        </w:rPr>
        <w:t>即</w:t>
      </w:r>
      <w:r w:rsidRPr="00A92DF4">
        <w:rPr>
          <w:rStyle w:val="translated-span"/>
          <w:rFonts w:asciiTheme="minorEastAsia" w:hAnsiTheme="minorEastAsia"/>
          <w:sz w:val="24"/>
          <w:szCs w:val="24"/>
          <w:lang w:eastAsia="zh-CN"/>
        </w:rPr>
        <w:t>当不符合A</w:t>
      </w:r>
      <w:proofErr w:type="gramStart"/>
      <w:r w:rsidRPr="00A92DF4">
        <w:rPr>
          <w:rStyle w:val="translated-span"/>
          <w:rFonts w:asciiTheme="minorEastAsia" w:hAnsiTheme="minorEastAsia" w:hint="eastAsia"/>
          <w:sz w:val="24"/>
          <w:szCs w:val="24"/>
          <w:lang w:eastAsia="zh-CN"/>
        </w:rPr>
        <w:t>类要求</w:t>
      </w:r>
      <w:proofErr w:type="gramEnd"/>
      <w:r w:rsidRPr="00A92DF4">
        <w:rPr>
          <w:rStyle w:val="translated-span"/>
          <w:rFonts w:asciiTheme="minorEastAsia" w:hAnsiTheme="minorEastAsia" w:hint="eastAsia"/>
          <w:sz w:val="24"/>
          <w:szCs w:val="24"/>
          <w:lang w:eastAsia="zh-CN"/>
        </w:rPr>
        <w:t>的情况下，不可能进行风险分析，从而采取控制措施，将公正性风险降至最低。因此，只有消除不符合这些</w:t>
      </w:r>
      <w:r w:rsidRPr="00A92DF4">
        <w:rPr>
          <w:rStyle w:val="translated-span"/>
          <w:rFonts w:asciiTheme="minorEastAsia" w:hAnsiTheme="minorEastAsia"/>
          <w:sz w:val="24"/>
          <w:szCs w:val="24"/>
          <w:lang w:eastAsia="zh-CN"/>
        </w:rPr>
        <w:t>A</w:t>
      </w:r>
      <w:proofErr w:type="gramStart"/>
      <w:r w:rsidRPr="00A92DF4">
        <w:rPr>
          <w:rStyle w:val="translated-span"/>
          <w:rFonts w:asciiTheme="minorEastAsia" w:hAnsiTheme="minorEastAsia" w:hint="eastAsia"/>
          <w:sz w:val="24"/>
          <w:szCs w:val="24"/>
          <w:lang w:eastAsia="zh-CN"/>
        </w:rPr>
        <w:t>类要求</w:t>
      </w:r>
      <w:proofErr w:type="gramEnd"/>
      <w:r w:rsidRPr="00A92DF4">
        <w:rPr>
          <w:rStyle w:val="translated-span"/>
          <w:rFonts w:asciiTheme="minorEastAsia" w:hAnsiTheme="minorEastAsia" w:hint="eastAsia"/>
          <w:sz w:val="24"/>
          <w:szCs w:val="24"/>
          <w:lang w:eastAsia="zh-CN"/>
        </w:rPr>
        <w:t>的情况</w:t>
      </w:r>
      <w:r w:rsidRPr="00A92DF4">
        <w:rPr>
          <w:rStyle w:val="translated-span"/>
          <w:rFonts w:asciiTheme="minorEastAsia" w:hAnsiTheme="minorEastAsia"/>
          <w:sz w:val="24"/>
          <w:szCs w:val="24"/>
          <w:lang w:eastAsia="zh-CN"/>
        </w:rPr>
        <w:t>,才可能进行公正性风险分析</w:t>
      </w:r>
      <w:r w:rsidR="00ED52B2">
        <w:rPr>
          <w:rStyle w:val="translated-span"/>
          <w:rFonts w:asciiTheme="minorEastAsia" w:hAnsiTheme="minorEastAsia" w:hint="eastAsia"/>
          <w:sz w:val="24"/>
          <w:szCs w:val="24"/>
          <w:lang w:eastAsia="zh-CN"/>
        </w:rPr>
        <w:t>。</w:t>
      </w:r>
    </w:p>
    <w:p w14:paraId="107BE65B" w14:textId="7C40DB8A" w:rsidR="00A92DF4" w:rsidRPr="00A92DF4" w:rsidRDefault="00A92DF4" w:rsidP="00484980">
      <w:pPr>
        <w:snapToGrid w:val="0"/>
        <w:rPr>
          <w:rStyle w:val="translated-span"/>
          <w:rFonts w:asciiTheme="minorEastAsia" w:hAnsiTheme="minorEastAsia"/>
          <w:sz w:val="24"/>
          <w:szCs w:val="24"/>
          <w:lang w:eastAsia="zh-CN"/>
        </w:rPr>
      </w:pPr>
    </w:p>
    <w:p w14:paraId="5F333CF5" w14:textId="2E98FB47" w:rsidR="00A92DF4" w:rsidRPr="00A92DF4" w:rsidRDefault="00A92DF4" w:rsidP="00484980">
      <w:pPr>
        <w:snapToGrid w:val="0"/>
        <w:rPr>
          <w:rStyle w:val="translated-span"/>
          <w:rFonts w:asciiTheme="minorEastAsia" w:hAnsiTheme="minorEastAsia"/>
          <w:b/>
          <w:bCs/>
          <w:sz w:val="24"/>
          <w:szCs w:val="24"/>
          <w:lang w:eastAsia="zh-CN"/>
        </w:rPr>
      </w:pPr>
      <w:r w:rsidRPr="00A92DF4">
        <w:rPr>
          <w:b/>
          <w:bCs/>
          <w:sz w:val="24"/>
          <w:szCs w:val="24"/>
          <w:lang w:eastAsia="zh-CN"/>
        </w:rPr>
        <w:t>结构要求</w:t>
      </w:r>
      <w:proofErr w:type="gramStart"/>
      <w:r w:rsidRPr="00A92DF4">
        <w:rPr>
          <w:rFonts w:ascii="Arial" w:eastAsia="Arial" w:hAnsi="Arial" w:cs="Arial"/>
          <w:b/>
          <w:bCs/>
          <w:sz w:val="24"/>
          <w:szCs w:val="24"/>
          <w:lang w:eastAsia="zh-CN"/>
        </w:rPr>
        <w:t>—</w:t>
      </w:r>
      <w:r w:rsidRPr="00A92DF4">
        <w:rPr>
          <w:b/>
          <w:bCs/>
          <w:sz w:val="24"/>
          <w:szCs w:val="24"/>
          <w:lang w:eastAsia="zh-CN"/>
        </w:rPr>
        <w:t>管理</w:t>
      </w:r>
      <w:proofErr w:type="gramEnd"/>
      <w:r w:rsidRPr="00A92DF4">
        <w:rPr>
          <w:b/>
          <w:bCs/>
          <w:sz w:val="24"/>
          <w:szCs w:val="24"/>
          <w:lang w:eastAsia="zh-CN"/>
        </w:rPr>
        <w:t>要求</w:t>
      </w:r>
    </w:p>
    <w:p w14:paraId="4619741B" w14:textId="3EC013ED" w:rsidR="00484980" w:rsidRPr="00A92DF4" w:rsidRDefault="00484980" w:rsidP="00484980">
      <w:pPr>
        <w:snapToGrid w:val="0"/>
        <w:rPr>
          <w:rStyle w:val="translated-span"/>
          <w:rFonts w:asciiTheme="minorEastAsia" w:hAnsiTheme="minorEastAsia"/>
          <w:sz w:val="24"/>
          <w:szCs w:val="24"/>
          <w:lang w:eastAsia="zh-CN"/>
        </w:rPr>
      </w:pPr>
      <w:r w:rsidRPr="00A92DF4">
        <w:rPr>
          <w:rStyle w:val="translated-span"/>
          <w:rFonts w:asciiTheme="minorEastAsia" w:hAnsiTheme="minorEastAsia"/>
          <w:sz w:val="24"/>
          <w:szCs w:val="24"/>
          <w:lang w:eastAsia="zh-CN"/>
        </w:rPr>
        <w:t>5.1.3 n1</w:t>
      </w:r>
      <w:r w:rsidR="007C4C1E" w:rsidRPr="00A92DF4">
        <w:rPr>
          <w:rStyle w:val="translated-span"/>
          <w:rFonts w:asciiTheme="minorEastAsia" w:hAnsiTheme="minorEastAsia"/>
          <w:sz w:val="24"/>
          <w:szCs w:val="24"/>
          <w:lang w:eastAsia="zh-CN"/>
        </w:rPr>
        <w:t xml:space="preserve"> </w:t>
      </w:r>
      <w:r w:rsidRPr="00A92DF4">
        <w:rPr>
          <w:rFonts w:asciiTheme="minorEastAsia" w:hAnsiTheme="minorEastAsia" w:hint="eastAsia"/>
          <w:sz w:val="24"/>
          <w:szCs w:val="24"/>
          <w:lang w:eastAsia="zh-CN"/>
        </w:rPr>
        <w:t>检验机构应通过界定检验活动的领域或范围（如产品、过程、服务或安装的分类/子分类）、检验阶段（见准则条款1注）</w:t>
      </w:r>
      <w:r w:rsidR="00293E30">
        <w:rPr>
          <w:rFonts w:asciiTheme="minorEastAsia" w:hAnsiTheme="minorEastAsia" w:hint="eastAsia"/>
          <w:sz w:val="24"/>
          <w:szCs w:val="24"/>
          <w:lang w:eastAsia="zh-CN"/>
        </w:rPr>
        <w:t>，</w:t>
      </w:r>
      <w:r w:rsidRPr="00A92DF4">
        <w:rPr>
          <w:rFonts w:asciiTheme="minorEastAsia" w:hAnsiTheme="minorEastAsia" w:hint="eastAsia"/>
          <w:sz w:val="24"/>
          <w:szCs w:val="24"/>
          <w:lang w:eastAsia="zh-CN"/>
        </w:rPr>
        <w:t>适用时，还有实施检验依据的法规、标准或规范来描述其检验活动。ILAC G28提供了检验机构认可范围表述指南。</w:t>
      </w:r>
    </w:p>
    <w:p w14:paraId="52EF9696" w14:textId="69077379" w:rsidR="00484980" w:rsidRPr="00A92DF4" w:rsidRDefault="00484980" w:rsidP="00484980">
      <w:pPr>
        <w:snapToGrid w:val="0"/>
        <w:rPr>
          <w:rFonts w:asciiTheme="minorEastAsia" w:hAnsiTheme="minorEastAsia"/>
          <w:sz w:val="24"/>
          <w:szCs w:val="24"/>
          <w:lang w:eastAsia="zh-CN"/>
        </w:rPr>
      </w:pPr>
      <w:r w:rsidRPr="00A92DF4">
        <w:rPr>
          <w:rStyle w:val="translated-span"/>
          <w:rFonts w:asciiTheme="minorEastAsia" w:hAnsiTheme="minorEastAsia"/>
          <w:sz w:val="24"/>
          <w:szCs w:val="24"/>
          <w:lang w:eastAsia="zh-CN"/>
        </w:rPr>
        <w:t>5.1.4 n1</w:t>
      </w:r>
      <w:r w:rsidRPr="00A92DF4">
        <w:rPr>
          <w:rFonts w:asciiTheme="minorEastAsia" w:hAnsiTheme="minorEastAsia" w:hint="eastAsia"/>
          <w:sz w:val="24"/>
          <w:szCs w:val="24"/>
          <w:lang w:eastAsia="zh-CN"/>
        </w:rPr>
        <w:t>保障措施的水平应与机构运行检验活动的责任</w:t>
      </w:r>
      <w:r w:rsidR="00293E30" w:rsidRPr="00A92DF4">
        <w:rPr>
          <w:rFonts w:asciiTheme="minorEastAsia" w:hAnsiTheme="minorEastAsia" w:hint="eastAsia"/>
          <w:sz w:val="24"/>
          <w:szCs w:val="24"/>
          <w:lang w:eastAsia="zh-CN"/>
        </w:rPr>
        <w:t>风险</w:t>
      </w:r>
      <w:r w:rsidRPr="00A92DF4">
        <w:rPr>
          <w:rFonts w:asciiTheme="minorEastAsia" w:hAnsiTheme="minorEastAsia" w:hint="eastAsia"/>
          <w:sz w:val="24"/>
          <w:szCs w:val="24"/>
          <w:lang w:eastAsia="zh-CN"/>
        </w:rPr>
        <w:t>水平及性质相适宜。</w:t>
      </w:r>
    </w:p>
    <w:p w14:paraId="23160C74" w14:textId="0071D7D7" w:rsidR="00484980" w:rsidRPr="00A92DF4" w:rsidRDefault="00484980" w:rsidP="00484980">
      <w:pPr>
        <w:snapToGrid w:val="0"/>
        <w:rPr>
          <w:rFonts w:asciiTheme="minorEastAsia" w:hAnsiTheme="minorEastAsia"/>
          <w:sz w:val="24"/>
          <w:szCs w:val="24"/>
          <w:lang w:eastAsia="zh-CN"/>
        </w:rPr>
      </w:pPr>
      <w:r w:rsidRPr="00A92DF4">
        <w:rPr>
          <w:rStyle w:val="translated-span"/>
          <w:rFonts w:asciiTheme="minorEastAsia" w:hAnsiTheme="minorEastAsia"/>
          <w:sz w:val="24"/>
          <w:szCs w:val="24"/>
          <w:lang w:eastAsia="zh-CN"/>
        </w:rPr>
        <w:t>5.1.4 n2</w:t>
      </w:r>
      <w:r w:rsidRPr="00A92DF4">
        <w:rPr>
          <w:rFonts w:asciiTheme="minorEastAsia" w:hAnsiTheme="minorEastAsia" w:hint="eastAsia"/>
          <w:sz w:val="24"/>
          <w:szCs w:val="24"/>
          <w:lang w:eastAsia="zh-CN"/>
        </w:rPr>
        <w:t>对“充分性”的评审可基于缔约方之间达成协议的证据，并考虑任何相关法定要求或方案规则。检验机构在确定 “充分措施”时，应能够表明考虑了哪些因素。认可机构不负责批准检验机构采取的措施。</w:t>
      </w:r>
    </w:p>
    <w:p w14:paraId="236477D3" w14:textId="77777777" w:rsidR="00CE2909" w:rsidRDefault="00CE2909" w:rsidP="00484980">
      <w:pPr>
        <w:snapToGrid w:val="0"/>
        <w:rPr>
          <w:rFonts w:asciiTheme="minorEastAsia" w:hAnsiTheme="minorEastAsia"/>
          <w:sz w:val="24"/>
          <w:szCs w:val="24"/>
          <w:lang w:eastAsia="zh-CN"/>
        </w:rPr>
      </w:pPr>
    </w:p>
    <w:p w14:paraId="504457EE" w14:textId="5903BA6F" w:rsidR="00CE2909" w:rsidRPr="00CE2909" w:rsidRDefault="00CE2909" w:rsidP="00484980">
      <w:pPr>
        <w:snapToGrid w:val="0"/>
        <w:rPr>
          <w:rFonts w:asciiTheme="minorEastAsia" w:hAnsiTheme="minorEastAsia"/>
          <w:b/>
          <w:bCs/>
          <w:sz w:val="24"/>
          <w:szCs w:val="24"/>
          <w:lang w:eastAsia="zh-CN"/>
        </w:rPr>
      </w:pPr>
      <w:bookmarkStart w:id="1" w:name="_Toc30676"/>
      <w:r w:rsidRPr="00CE2909">
        <w:rPr>
          <w:rFonts w:asciiTheme="minorEastAsia" w:hAnsiTheme="minorEastAsia"/>
          <w:b/>
          <w:bCs/>
          <w:sz w:val="24"/>
          <w:szCs w:val="24"/>
          <w:lang w:eastAsia="zh-CN"/>
        </w:rPr>
        <w:t>结构要求-组织和管理</w:t>
      </w:r>
      <w:bookmarkEnd w:id="1"/>
    </w:p>
    <w:p w14:paraId="35699468" w14:textId="6055A268" w:rsidR="00484980" w:rsidRPr="00A92DF4" w:rsidRDefault="00484980" w:rsidP="00484980">
      <w:pPr>
        <w:snapToGrid w:val="0"/>
        <w:rPr>
          <w:rFonts w:asciiTheme="minorEastAsia" w:hAnsiTheme="minorEastAsia"/>
          <w:sz w:val="24"/>
          <w:szCs w:val="24"/>
          <w:lang w:eastAsia="zh-CN"/>
        </w:rPr>
      </w:pPr>
      <w:r w:rsidRPr="00A92DF4">
        <w:rPr>
          <w:rFonts w:asciiTheme="minorEastAsia" w:hAnsiTheme="minorEastAsia"/>
          <w:sz w:val="24"/>
          <w:szCs w:val="24"/>
          <w:lang w:eastAsia="zh-CN"/>
        </w:rPr>
        <w:lastRenderedPageBreak/>
        <w:t>5.2.2 n1</w:t>
      </w:r>
      <w:r w:rsidR="007C4C1E" w:rsidRPr="00A92DF4">
        <w:rPr>
          <w:rFonts w:asciiTheme="minorEastAsia" w:hAnsiTheme="minorEastAsia"/>
          <w:sz w:val="24"/>
          <w:szCs w:val="24"/>
          <w:lang w:eastAsia="zh-CN"/>
        </w:rPr>
        <w:t xml:space="preserve"> </w:t>
      </w:r>
      <w:r w:rsidRPr="00A92DF4">
        <w:rPr>
          <w:rFonts w:asciiTheme="minorEastAsia" w:hAnsiTheme="minorEastAsia" w:hint="eastAsia"/>
          <w:sz w:val="24"/>
          <w:szCs w:val="24"/>
          <w:lang w:eastAsia="zh-CN"/>
        </w:rPr>
        <w:t>检验机构的规模、结构及其组成和管理，整体上应与认可检验机构有能力开展的活动范围相适应。</w:t>
      </w:r>
    </w:p>
    <w:p w14:paraId="774238CA" w14:textId="4C030821" w:rsidR="00484980" w:rsidRPr="00A92DF4" w:rsidRDefault="00484980" w:rsidP="00484980">
      <w:pPr>
        <w:snapToGrid w:val="0"/>
        <w:rPr>
          <w:rFonts w:asciiTheme="minorEastAsia" w:hAnsiTheme="minorEastAsia"/>
          <w:sz w:val="24"/>
          <w:szCs w:val="24"/>
          <w:lang w:eastAsia="zh-CN"/>
        </w:rPr>
      </w:pPr>
      <w:r w:rsidRPr="00A92DF4">
        <w:rPr>
          <w:rFonts w:asciiTheme="minorEastAsia" w:hAnsiTheme="minorEastAsia"/>
          <w:sz w:val="24"/>
          <w:szCs w:val="24"/>
          <w:lang w:eastAsia="zh-CN"/>
        </w:rPr>
        <w:t>5.2.2 n2</w:t>
      </w:r>
      <w:r w:rsidR="007C4C1E" w:rsidRPr="00A92DF4">
        <w:rPr>
          <w:rFonts w:asciiTheme="minorEastAsia" w:hAnsiTheme="minorEastAsia"/>
          <w:sz w:val="24"/>
          <w:szCs w:val="24"/>
          <w:lang w:eastAsia="zh-CN"/>
        </w:rPr>
        <w:t xml:space="preserve"> </w:t>
      </w:r>
      <w:r w:rsidRPr="00A92DF4">
        <w:rPr>
          <w:rFonts w:asciiTheme="minorEastAsia" w:hAnsiTheme="minorEastAsia" w:hint="eastAsia"/>
          <w:sz w:val="24"/>
          <w:szCs w:val="24"/>
          <w:lang w:eastAsia="zh-CN"/>
        </w:rPr>
        <w:t>“能确保其保持开展检验业务所需的能力”要求检验机构采取措施，确保及时正确掌握检验活动相关的技术规范和/或立法进展。</w:t>
      </w:r>
    </w:p>
    <w:p w14:paraId="337B004F" w14:textId="304E58A9" w:rsidR="00484980" w:rsidRPr="00A92DF4" w:rsidRDefault="00484980" w:rsidP="00484980">
      <w:pPr>
        <w:snapToGrid w:val="0"/>
        <w:rPr>
          <w:rFonts w:asciiTheme="minorEastAsia" w:hAnsiTheme="minorEastAsia"/>
          <w:sz w:val="24"/>
          <w:szCs w:val="24"/>
          <w:lang w:eastAsia="zh-CN"/>
        </w:rPr>
      </w:pPr>
      <w:r w:rsidRPr="00A92DF4">
        <w:rPr>
          <w:rFonts w:asciiTheme="minorEastAsia" w:hAnsiTheme="minorEastAsia"/>
          <w:sz w:val="24"/>
          <w:szCs w:val="24"/>
          <w:lang w:eastAsia="zh-CN"/>
        </w:rPr>
        <w:t>5.2.2 n3</w:t>
      </w:r>
      <w:r w:rsidR="003E5D6A" w:rsidRPr="003E5D6A">
        <w:rPr>
          <w:rFonts w:asciiTheme="minorEastAsia" w:hAnsiTheme="minorEastAsia" w:hint="eastAsia"/>
          <w:sz w:val="24"/>
          <w:szCs w:val="24"/>
          <w:lang w:eastAsia="zh-CN"/>
        </w:rPr>
        <w:t>检验机构应保持低频次业务（通常指间隔超过一年）的检验活动的能力水平。检验机构可以通过“模拟检验”和/或对相似产品的检验活动，证实能够保持其低频次业务的检验活动的能力水平。</w:t>
      </w:r>
    </w:p>
    <w:p w14:paraId="54D2B213" w14:textId="2D75826E" w:rsidR="00484980" w:rsidRPr="00A92DF4" w:rsidRDefault="00484980" w:rsidP="00484980">
      <w:pPr>
        <w:snapToGrid w:val="0"/>
        <w:rPr>
          <w:rFonts w:asciiTheme="minorEastAsia" w:hAnsiTheme="minorEastAsia"/>
          <w:sz w:val="24"/>
          <w:szCs w:val="24"/>
          <w:lang w:eastAsia="zh-CN"/>
        </w:rPr>
      </w:pPr>
      <w:r w:rsidRPr="00A92DF4">
        <w:rPr>
          <w:rFonts w:asciiTheme="minorEastAsia" w:hAnsiTheme="minorEastAsia"/>
          <w:sz w:val="24"/>
          <w:szCs w:val="24"/>
          <w:lang w:eastAsia="zh-CN"/>
        </w:rPr>
        <w:t>5.2.3 n1</w:t>
      </w:r>
      <w:r w:rsidR="007C4C1E" w:rsidRPr="00A92DF4">
        <w:rPr>
          <w:rFonts w:asciiTheme="minorEastAsia" w:hAnsiTheme="minorEastAsia"/>
          <w:sz w:val="24"/>
          <w:szCs w:val="24"/>
          <w:lang w:eastAsia="zh-CN"/>
        </w:rPr>
        <w:t xml:space="preserve"> </w:t>
      </w:r>
      <w:r w:rsidRPr="00A92DF4">
        <w:rPr>
          <w:rFonts w:asciiTheme="minorEastAsia" w:hAnsiTheme="minorEastAsia" w:hint="eastAsia"/>
          <w:sz w:val="24"/>
          <w:szCs w:val="24"/>
          <w:lang w:eastAsia="zh-CN"/>
        </w:rPr>
        <w:t>检验机构应保持一份最新有效的组织架构</w:t>
      </w:r>
      <w:proofErr w:type="gramStart"/>
      <w:r w:rsidRPr="00A92DF4">
        <w:rPr>
          <w:rFonts w:asciiTheme="minorEastAsia" w:hAnsiTheme="minorEastAsia" w:hint="eastAsia"/>
          <w:sz w:val="24"/>
          <w:szCs w:val="24"/>
          <w:lang w:eastAsia="zh-CN"/>
        </w:rPr>
        <w:t>图或者</w:t>
      </w:r>
      <w:proofErr w:type="gramEnd"/>
      <w:r w:rsidRPr="00A92DF4">
        <w:rPr>
          <w:rFonts w:asciiTheme="minorEastAsia" w:hAnsiTheme="minorEastAsia" w:hint="eastAsia"/>
          <w:sz w:val="24"/>
          <w:szCs w:val="24"/>
          <w:lang w:eastAsia="zh-CN"/>
        </w:rPr>
        <w:t>文件，明确机构内部职能和人员权力结构。技术管理者和8.2.3中提及的</w:t>
      </w:r>
      <w:proofErr w:type="gramStart"/>
      <w:r w:rsidRPr="00A92DF4">
        <w:rPr>
          <w:rFonts w:asciiTheme="minorEastAsia" w:hAnsiTheme="minorEastAsia" w:hint="eastAsia"/>
          <w:sz w:val="24"/>
          <w:szCs w:val="24"/>
          <w:lang w:eastAsia="zh-CN"/>
        </w:rPr>
        <w:t>管理层宜在</w:t>
      </w:r>
      <w:proofErr w:type="gramEnd"/>
      <w:r w:rsidRPr="00A92DF4">
        <w:rPr>
          <w:rFonts w:asciiTheme="minorEastAsia" w:hAnsiTheme="minorEastAsia" w:hint="eastAsia"/>
          <w:sz w:val="24"/>
          <w:szCs w:val="24"/>
          <w:lang w:eastAsia="zh-CN"/>
        </w:rPr>
        <w:t>图表或文件中清晰表明。</w:t>
      </w:r>
    </w:p>
    <w:p w14:paraId="3BBE7890" w14:textId="3DC2F342" w:rsidR="00484980" w:rsidRPr="00A92DF4" w:rsidRDefault="00484980" w:rsidP="00484980">
      <w:pPr>
        <w:snapToGrid w:val="0"/>
        <w:rPr>
          <w:rFonts w:asciiTheme="minorEastAsia" w:hAnsiTheme="minorEastAsia"/>
          <w:sz w:val="24"/>
          <w:szCs w:val="24"/>
          <w:lang w:eastAsia="zh-CN"/>
        </w:rPr>
      </w:pPr>
      <w:r w:rsidRPr="00A92DF4">
        <w:rPr>
          <w:rFonts w:asciiTheme="minorEastAsia" w:hAnsiTheme="minorEastAsia"/>
          <w:sz w:val="24"/>
          <w:szCs w:val="24"/>
          <w:lang w:eastAsia="zh-CN"/>
        </w:rPr>
        <w:t>5.2.4 n1</w:t>
      </w:r>
      <w:r w:rsidR="007C4C1E" w:rsidRPr="00A92DF4">
        <w:rPr>
          <w:rFonts w:asciiTheme="minorEastAsia" w:hAnsiTheme="minorEastAsia"/>
          <w:sz w:val="24"/>
          <w:szCs w:val="24"/>
          <w:lang w:eastAsia="zh-CN"/>
        </w:rPr>
        <w:t xml:space="preserve"> </w:t>
      </w:r>
      <w:r w:rsidRPr="00A92DF4">
        <w:rPr>
          <w:rFonts w:asciiTheme="minorEastAsia" w:hAnsiTheme="minorEastAsia" w:hint="eastAsia"/>
          <w:sz w:val="24"/>
          <w:szCs w:val="24"/>
          <w:lang w:eastAsia="zh-CN"/>
        </w:rPr>
        <w:t>存在同时为检验机构和其他单位和部门执行工作任务的人员的情况，需提供相关信息，以评价他们可能对检验活动的参与和影响。</w:t>
      </w:r>
    </w:p>
    <w:p w14:paraId="21D07A8F" w14:textId="0D029FEF" w:rsidR="00484980" w:rsidRPr="00A92DF4" w:rsidRDefault="00484980" w:rsidP="00484980">
      <w:pPr>
        <w:snapToGrid w:val="0"/>
        <w:rPr>
          <w:rFonts w:asciiTheme="minorEastAsia" w:hAnsiTheme="minorEastAsia"/>
          <w:sz w:val="24"/>
          <w:szCs w:val="24"/>
          <w:lang w:eastAsia="zh-CN"/>
        </w:rPr>
      </w:pPr>
      <w:r w:rsidRPr="00A92DF4">
        <w:rPr>
          <w:rFonts w:asciiTheme="minorEastAsia" w:hAnsiTheme="minorEastAsia"/>
          <w:sz w:val="24"/>
          <w:szCs w:val="24"/>
          <w:lang w:eastAsia="zh-CN"/>
        </w:rPr>
        <w:t>5.2.5 n1</w:t>
      </w:r>
      <w:r w:rsidR="007C4C1E" w:rsidRPr="00A92DF4">
        <w:rPr>
          <w:rFonts w:asciiTheme="minorEastAsia" w:hAnsiTheme="minorEastAsia"/>
          <w:sz w:val="24"/>
          <w:szCs w:val="24"/>
          <w:lang w:eastAsia="zh-CN"/>
        </w:rPr>
        <w:t xml:space="preserve"> </w:t>
      </w:r>
      <w:r w:rsidRPr="00A92DF4">
        <w:rPr>
          <w:rFonts w:asciiTheme="minorEastAsia" w:hAnsiTheme="minorEastAsia" w:hint="eastAsia"/>
          <w:sz w:val="24"/>
          <w:szCs w:val="24"/>
          <w:lang w:eastAsia="zh-CN"/>
        </w:rPr>
        <w:t>为了被视为“可用”，该人员应被雇佣或以其他方式签约。</w:t>
      </w:r>
    </w:p>
    <w:p w14:paraId="05923E1C" w14:textId="48AC2037" w:rsidR="00484980" w:rsidRPr="00A92DF4" w:rsidRDefault="00484980" w:rsidP="00484980">
      <w:pPr>
        <w:snapToGrid w:val="0"/>
        <w:rPr>
          <w:rFonts w:asciiTheme="minorEastAsia" w:hAnsiTheme="minorEastAsia"/>
          <w:sz w:val="24"/>
          <w:szCs w:val="24"/>
          <w:lang w:eastAsia="zh-CN"/>
        </w:rPr>
      </w:pPr>
      <w:r w:rsidRPr="00A92DF4">
        <w:rPr>
          <w:rFonts w:asciiTheme="minorEastAsia" w:hAnsiTheme="minorEastAsia"/>
          <w:sz w:val="24"/>
          <w:szCs w:val="24"/>
          <w:lang w:eastAsia="zh-CN"/>
        </w:rPr>
        <w:t>5.2.5 n2</w:t>
      </w:r>
      <w:r w:rsidR="007C4C1E" w:rsidRPr="00A92DF4">
        <w:rPr>
          <w:rFonts w:asciiTheme="minorEastAsia" w:hAnsiTheme="minorEastAsia"/>
          <w:sz w:val="24"/>
          <w:szCs w:val="24"/>
          <w:lang w:eastAsia="zh-CN"/>
        </w:rPr>
        <w:t xml:space="preserve"> </w:t>
      </w:r>
      <w:r w:rsidRPr="00A92DF4">
        <w:rPr>
          <w:rFonts w:asciiTheme="minorEastAsia" w:hAnsiTheme="minorEastAsia" w:hint="eastAsia"/>
          <w:sz w:val="24"/>
          <w:szCs w:val="24"/>
          <w:lang w:eastAsia="zh-CN"/>
        </w:rPr>
        <w:t>为了确保检验活动能够按照CNAS-CI01（ISO/IEC</w:t>
      </w:r>
      <w:r w:rsidR="00E66057">
        <w:rPr>
          <w:rFonts w:asciiTheme="minorEastAsia" w:hAnsiTheme="minorEastAsia" w:hint="eastAsia"/>
          <w:sz w:val="24"/>
          <w:szCs w:val="24"/>
          <w:lang w:eastAsia="zh-CN"/>
        </w:rPr>
        <w:t xml:space="preserve"> </w:t>
      </w:r>
      <w:r w:rsidRPr="00A92DF4">
        <w:rPr>
          <w:rFonts w:asciiTheme="minorEastAsia" w:hAnsiTheme="minorEastAsia" w:hint="eastAsia"/>
          <w:sz w:val="24"/>
          <w:szCs w:val="24"/>
          <w:lang w:eastAsia="zh-CN"/>
        </w:rPr>
        <w:t>17020）的要求开展，</w:t>
      </w:r>
      <w:r w:rsidRPr="00F750E9">
        <w:rPr>
          <w:rFonts w:asciiTheme="minorEastAsia" w:hAnsiTheme="minorEastAsia" w:hint="eastAsia"/>
          <w:sz w:val="24"/>
          <w:szCs w:val="24"/>
          <w:lang w:eastAsia="zh-CN"/>
        </w:rPr>
        <w:t>技术</w:t>
      </w:r>
      <w:r w:rsidR="00A11192" w:rsidRPr="00F750E9">
        <w:rPr>
          <w:rFonts w:asciiTheme="minorEastAsia" w:hAnsiTheme="minorEastAsia" w:hint="eastAsia"/>
          <w:sz w:val="24"/>
          <w:szCs w:val="24"/>
          <w:lang w:eastAsia="zh-CN"/>
        </w:rPr>
        <w:t>经理</w:t>
      </w:r>
      <w:r w:rsidRPr="00A92DF4">
        <w:rPr>
          <w:rFonts w:asciiTheme="minorEastAsia" w:hAnsiTheme="minorEastAsia" w:hint="eastAsia"/>
          <w:sz w:val="24"/>
          <w:szCs w:val="24"/>
          <w:lang w:eastAsia="zh-CN"/>
        </w:rPr>
        <w:t>和其代理人应该具备理解相关检验活动关键环节所需要的技术能力。</w:t>
      </w:r>
    </w:p>
    <w:p w14:paraId="0958CE14" w14:textId="13D15E50" w:rsidR="00484980" w:rsidRPr="00A92DF4" w:rsidRDefault="00484980" w:rsidP="00484980">
      <w:pPr>
        <w:snapToGrid w:val="0"/>
        <w:rPr>
          <w:rFonts w:asciiTheme="minorEastAsia" w:hAnsiTheme="minorEastAsia"/>
          <w:sz w:val="24"/>
          <w:szCs w:val="24"/>
          <w:lang w:eastAsia="zh-CN"/>
        </w:rPr>
      </w:pPr>
      <w:r w:rsidRPr="00A92DF4">
        <w:rPr>
          <w:rFonts w:asciiTheme="minorEastAsia" w:hAnsiTheme="minorEastAsia"/>
          <w:sz w:val="24"/>
          <w:szCs w:val="24"/>
          <w:lang w:eastAsia="zh-CN"/>
        </w:rPr>
        <w:t>5.2.6 n1</w:t>
      </w:r>
      <w:r w:rsidR="007C4C1E" w:rsidRPr="00A92DF4">
        <w:rPr>
          <w:rFonts w:asciiTheme="minorEastAsia" w:hAnsiTheme="minorEastAsia"/>
          <w:sz w:val="24"/>
          <w:szCs w:val="24"/>
          <w:lang w:eastAsia="zh-CN"/>
        </w:rPr>
        <w:t xml:space="preserve"> </w:t>
      </w:r>
      <w:r w:rsidRPr="00A92DF4">
        <w:rPr>
          <w:rFonts w:asciiTheme="minorEastAsia" w:hAnsiTheme="minorEastAsia" w:hint="eastAsia"/>
          <w:sz w:val="24"/>
          <w:szCs w:val="24"/>
          <w:lang w:eastAsia="zh-CN"/>
        </w:rPr>
        <w:t>在某个检验机构，关键人员的缺失会导致检验业务</w:t>
      </w:r>
      <w:r w:rsidR="00255E4A">
        <w:rPr>
          <w:rFonts w:asciiTheme="minorEastAsia" w:hAnsiTheme="minorEastAsia" w:hint="eastAsia"/>
          <w:sz w:val="24"/>
          <w:szCs w:val="24"/>
          <w:lang w:eastAsia="zh-CN"/>
        </w:rPr>
        <w:t>停止</w:t>
      </w:r>
      <w:r w:rsidRPr="00A92DF4">
        <w:rPr>
          <w:rFonts w:asciiTheme="minorEastAsia" w:hAnsiTheme="minorEastAsia" w:hint="eastAsia"/>
          <w:sz w:val="24"/>
          <w:szCs w:val="24"/>
          <w:lang w:eastAsia="zh-CN"/>
        </w:rPr>
        <w:t>运行，</w:t>
      </w:r>
      <w:r w:rsidRPr="00F750E9">
        <w:rPr>
          <w:rFonts w:asciiTheme="minorEastAsia" w:hAnsiTheme="minorEastAsia" w:hint="eastAsia"/>
          <w:sz w:val="24"/>
          <w:szCs w:val="24"/>
          <w:lang w:eastAsia="zh-CN"/>
        </w:rPr>
        <w:t>技术</w:t>
      </w:r>
      <w:r w:rsidR="00A11192" w:rsidRPr="00F750E9">
        <w:rPr>
          <w:rFonts w:asciiTheme="minorEastAsia" w:hAnsiTheme="minorEastAsia" w:hint="eastAsia"/>
          <w:sz w:val="24"/>
          <w:szCs w:val="24"/>
          <w:lang w:eastAsia="zh-CN"/>
        </w:rPr>
        <w:t>经理</w:t>
      </w:r>
      <w:r w:rsidRPr="00A92DF4">
        <w:rPr>
          <w:rFonts w:asciiTheme="minorEastAsia" w:hAnsiTheme="minorEastAsia" w:hint="eastAsia"/>
          <w:sz w:val="24"/>
          <w:szCs w:val="24"/>
          <w:lang w:eastAsia="zh-CN"/>
        </w:rPr>
        <w:t>缺席代理就不适用。</w:t>
      </w:r>
    </w:p>
    <w:p w14:paraId="5E018838" w14:textId="27655B47" w:rsidR="00484980" w:rsidRPr="00A92DF4" w:rsidRDefault="00484980" w:rsidP="00484980">
      <w:pPr>
        <w:snapToGrid w:val="0"/>
        <w:rPr>
          <w:rFonts w:asciiTheme="minorEastAsia" w:hAnsiTheme="minorEastAsia"/>
          <w:sz w:val="24"/>
          <w:szCs w:val="24"/>
          <w:lang w:eastAsia="zh-CN"/>
        </w:rPr>
      </w:pPr>
      <w:r w:rsidRPr="00A92DF4">
        <w:rPr>
          <w:rStyle w:val="translated-span"/>
          <w:rFonts w:asciiTheme="minorEastAsia" w:hAnsiTheme="minorEastAsia"/>
          <w:sz w:val="24"/>
          <w:szCs w:val="24"/>
          <w:lang w:eastAsia="zh-CN"/>
        </w:rPr>
        <w:t>5.2.7 n1</w:t>
      </w:r>
      <w:r w:rsidR="007C4C1E" w:rsidRPr="00A92DF4">
        <w:rPr>
          <w:rStyle w:val="translated-span"/>
          <w:rFonts w:asciiTheme="minorEastAsia" w:hAnsiTheme="minorEastAsia"/>
          <w:sz w:val="24"/>
          <w:szCs w:val="24"/>
          <w:lang w:eastAsia="zh-CN"/>
        </w:rPr>
        <w:t xml:space="preserve"> </w:t>
      </w:r>
      <w:r w:rsidRPr="00A92DF4">
        <w:rPr>
          <w:rFonts w:asciiTheme="minorEastAsia" w:hAnsiTheme="minorEastAsia" w:hint="eastAsia"/>
          <w:sz w:val="24"/>
          <w:szCs w:val="24"/>
          <w:lang w:eastAsia="zh-CN"/>
        </w:rPr>
        <w:t>检验活动涉及的岗位类别为检验员和其他可能对检验的管理、执行、记录或报告产生影响的岗位。</w:t>
      </w:r>
    </w:p>
    <w:p w14:paraId="0341B7BD" w14:textId="621BD82F" w:rsidR="00484980" w:rsidRPr="00F750E9" w:rsidRDefault="00484980" w:rsidP="00484980">
      <w:pPr>
        <w:snapToGrid w:val="0"/>
        <w:rPr>
          <w:lang w:eastAsia="zh-CN"/>
        </w:rPr>
      </w:pPr>
      <w:r w:rsidRPr="00A92DF4">
        <w:rPr>
          <w:rStyle w:val="translated-span"/>
          <w:rFonts w:asciiTheme="minorEastAsia" w:hAnsiTheme="minorEastAsia"/>
          <w:sz w:val="24"/>
          <w:szCs w:val="24"/>
          <w:lang w:eastAsia="zh-CN"/>
        </w:rPr>
        <w:t>5.2.7 n2</w:t>
      </w:r>
      <w:r w:rsidR="007C4C1E" w:rsidRPr="00A92DF4">
        <w:rPr>
          <w:rStyle w:val="translated-span"/>
          <w:rFonts w:asciiTheme="minorEastAsia" w:hAnsiTheme="minorEastAsia"/>
          <w:sz w:val="24"/>
          <w:szCs w:val="24"/>
          <w:lang w:eastAsia="zh-CN"/>
        </w:rPr>
        <w:t xml:space="preserve"> </w:t>
      </w:r>
      <w:r w:rsidRPr="00A92DF4">
        <w:rPr>
          <w:rFonts w:asciiTheme="minorEastAsia" w:hAnsiTheme="minorEastAsia" w:hint="eastAsia"/>
          <w:sz w:val="24"/>
          <w:szCs w:val="24"/>
          <w:lang w:eastAsia="zh-CN"/>
        </w:rPr>
        <w:t>岗位说明书或其他文件应对</w:t>
      </w:r>
      <w:r w:rsidRPr="00F750E9">
        <w:rPr>
          <w:rFonts w:asciiTheme="minorEastAsia" w:hAnsiTheme="minorEastAsia"/>
          <w:sz w:val="24"/>
          <w:szCs w:val="24"/>
          <w:lang w:eastAsia="zh-CN"/>
        </w:rPr>
        <w:t>5.2.7 n</w:t>
      </w:r>
      <w:r w:rsidR="009D5895" w:rsidRPr="00F750E9">
        <w:rPr>
          <w:rFonts w:asciiTheme="minorEastAsia" w:hAnsiTheme="minorEastAsia"/>
          <w:sz w:val="24"/>
          <w:szCs w:val="24"/>
          <w:lang w:eastAsia="zh-CN"/>
        </w:rPr>
        <w:t>1</w:t>
      </w:r>
      <w:r w:rsidRPr="00F750E9">
        <w:rPr>
          <w:rFonts w:asciiTheme="minorEastAsia" w:hAnsiTheme="minorEastAsia"/>
          <w:sz w:val="24"/>
          <w:szCs w:val="24"/>
          <w:lang w:eastAsia="zh-CN"/>
        </w:rPr>
        <w:t>所</w:t>
      </w:r>
      <w:proofErr w:type="gramStart"/>
      <w:r w:rsidRPr="00A92DF4">
        <w:rPr>
          <w:rFonts w:asciiTheme="minorEastAsia" w:hAnsiTheme="minorEastAsia" w:hint="eastAsia"/>
          <w:sz w:val="24"/>
          <w:szCs w:val="24"/>
          <w:lang w:eastAsia="zh-CN"/>
        </w:rPr>
        <w:t>述每个</w:t>
      </w:r>
      <w:proofErr w:type="gramEnd"/>
      <w:r w:rsidRPr="00A92DF4">
        <w:rPr>
          <w:rFonts w:asciiTheme="minorEastAsia" w:hAnsiTheme="minorEastAsia" w:hint="eastAsia"/>
          <w:sz w:val="24"/>
          <w:szCs w:val="24"/>
          <w:lang w:eastAsia="zh-CN"/>
        </w:rPr>
        <w:t>岗位的工作、责任和授权有详细描述。</w:t>
      </w:r>
    </w:p>
    <w:p w14:paraId="6C61EB9B" w14:textId="77777777" w:rsidR="00A92DF4" w:rsidRPr="00A92DF4" w:rsidRDefault="00A92DF4" w:rsidP="00484980">
      <w:pPr>
        <w:snapToGrid w:val="0"/>
        <w:rPr>
          <w:rStyle w:val="translated-span"/>
          <w:rFonts w:asciiTheme="minorEastAsia" w:hAnsiTheme="minorEastAsia"/>
          <w:sz w:val="24"/>
          <w:szCs w:val="24"/>
          <w:lang w:eastAsia="zh-CN"/>
        </w:rPr>
      </w:pPr>
    </w:p>
    <w:p w14:paraId="0E0A0200" w14:textId="3B7C7677" w:rsidR="00A92DF4" w:rsidRPr="00A92DF4" w:rsidRDefault="00A92DF4" w:rsidP="00484980">
      <w:pPr>
        <w:snapToGrid w:val="0"/>
        <w:rPr>
          <w:rStyle w:val="translated-span"/>
          <w:rFonts w:asciiTheme="minorEastAsia" w:hAnsiTheme="minorEastAsia"/>
          <w:b/>
          <w:bCs/>
          <w:sz w:val="24"/>
          <w:szCs w:val="24"/>
          <w:lang w:eastAsia="zh-CN"/>
        </w:rPr>
      </w:pPr>
      <w:r w:rsidRPr="00A92DF4">
        <w:rPr>
          <w:b/>
          <w:bCs/>
          <w:sz w:val="24"/>
          <w:szCs w:val="24"/>
          <w:lang w:eastAsia="zh-CN"/>
        </w:rPr>
        <w:t>资源要求</w:t>
      </w:r>
      <w:r w:rsidRPr="00A92DF4">
        <w:rPr>
          <w:rFonts w:ascii="Arial" w:eastAsia="Arial" w:hAnsi="Arial" w:cs="Arial"/>
          <w:b/>
          <w:bCs/>
          <w:sz w:val="24"/>
          <w:szCs w:val="24"/>
          <w:lang w:eastAsia="zh-CN"/>
        </w:rPr>
        <w:t>—</w:t>
      </w:r>
      <w:r w:rsidRPr="00A92DF4">
        <w:rPr>
          <w:b/>
          <w:bCs/>
          <w:sz w:val="24"/>
          <w:szCs w:val="24"/>
          <w:lang w:eastAsia="zh-CN"/>
        </w:rPr>
        <w:t>人员</w:t>
      </w:r>
    </w:p>
    <w:p w14:paraId="2CB62033" w14:textId="03988A9B" w:rsidR="00484980" w:rsidRPr="00A92DF4" w:rsidRDefault="00484980" w:rsidP="00484980">
      <w:pPr>
        <w:snapToGrid w:val="0"/>
        <w:rPr>
          <w:rStyle w:val="translated-span"/>
          <w:rFonts w:asciiTheme="minorEastAsia" w:hAnsiTheme="minorEastAsia"/>
          <w:sz w:val="24"/>
          <w:szCs w:val="24"/>
          <w:lang w:eastAsia="zh-CN"/>
        </w:rPr>
      </w:pPr>
      <w:r w:rsidRPr="00A92DF4">
        <w:rPr>
          <w:rStyle w:val="translated-span"/>
          <w:rFonts w:asciiTheme="minorEastAsia" w:hAnsiTheme="minorEastAsia"/>
          <w:sz w:val="24"/>
          <w:szCs w:val="24"/>
          <w:lang w:eastAsia="zh-CN"/>
        </w:rPr>
        <w:t>6.1.1 n1</w:t>
      </w:r>
      <w:r w:rsidR="007C4C1E" w:rsidRPr="00A92DF4">
        <w:rPr>
          <w:rStyle w:val="translated-span"/>
          <w:rFonts w:asciiTheme="minorEastAsia" w:hAnsiTheme="minorEastAsia"/>
          <w:sz w:val="24"/>
          <w:szCs w:val="24"/>
          <w:lang w:eastAsia="zh-CN"/>
        </w:rPr>
        <w:t xml:space="preserve"> </w:t>
      </w:r>
      <w:r w:rsidRPr="00A92DF4">
        <w:rPr>
          <w:rFonts w:asciiTheme="minorEastAsia" w:hAnsiTheme="minorEastAsia" w:hint="eastAsia"/>
          <w:sz w:val="24"/>
          <w:szCs w:val="24"/>
          <w:lang w:eastAsia="zh-CN"/>
        </w:rPr>
        <w:t>检验机构应根据需要按5.1.3n</w:t>
      </w:r>
      <w:r w:rsidRPr="00A92DF4">
        <w:rPr>
          <w:rFonts w:asciiTheme="minorEastAsia" w:hAnsiTheme="minorEastAsia"/>
          <w:sz w:val="24"/>
          <w:szCs w:val="24"/>
          <w:lang w:eastAsia="zh-CN"/>
        </w:rPr>
        <w:t>1</w:t>
      </w:r>
      <w:r w:rsidRPr="00A92DF4">
        <w:rPr>
          <w:rFonts w:asciiTheme="minorEastAsia" w:hAnsiTheme="minorEastAsia" w:hint="eastAsia"/>
          <w:sz w:val="24"/>
          <w:szCs w:val="24"/>
          <w:lang w:eastAsia="zh-CN"/>
        </w:rPr>
        <w:t>条规定每项检验活动的能力要求，并形成文件。能力要求的某些方面可能已经由监管机构和计划制定者制定，或由客户指定。在这种情况下，检验机构应将这些要求纳入其总体能力规定中。检验机构对能力规定的适宜性及其与ISO/IEC 17020要求的符合性负责。</w:t>
      </w:r>
    </w:p>
    <w:p w14:paraId="6AC02A49" w14:textId="7626BE6A" w:rsidR="00484980" w:rsidRPr="00A92DF4" w:rsidRDefault="00484980" w:rsidP="00484980">
      <w:pPr>
        <w:snapToGrid w:val="0"/>
        <w:rPr>
          <w:rStyle w:val="translated-span"/>
          <w:rFonts w:asciiTheme="minorEastAsia" w:hAnsiTheme="minorEastAsia"/>
          <w:sz w:val="24"/>
          <w:szCs w:val="24"/>
          <w:lang w:eastAsia="zh-CN"/>
        </w:rPr>
      </w:pPr>
      <w:r w:rsidRPr="00A92DF4">
        <w:rPr>
          <w:rStyle w:val="translated-span"/>
          <w:rFonts w:asciiTheme="minorEastAsia" w:hAnsiTheme="minorEastAsia"/>
          <w:sz w:val="24"/>
          <w:szCs w:val="24"/>
          <w:lang w:eastAsia="zh-CN"/>
        </w:rPr>
        <w:t>6.1.1 n2</w:t>
      </w:r>
      <w:r w:rsidR="007C4C1E" w:rsidRPr="00A92DF4">
        <w:rPr>
          <w:rStyle w:val="translated-span"/>
          <w:rFonts w:asciiTheme="minorEastAsia" w:hAnsiTheme="minorEastAsia"/>
          <w:sz w:val="24"/>
          <w:szCs w:val="24"/>
          <w:lang w:eastAsia="zh-CN"/>
        </w:rPr>
        <w:t xml:space="preserve"> </w:t>
      </w:r>
      <w:r w:rsidRPr="00A92DF4">
        <w:rPr>
          <w:rFonts w:asciiTheme="minorEastAsia" w:hAnsiTheme="minorEastAsia" w:hint="eastAsia"/>
          <w:sz w:val="24"/>
          <w:szCs w:val="24"/>
          <w:lang w:eastAsia="zh-CN"/>
        </w:rPr>
        <w:t>关于</w:t>
      </w:r>
      <w:r w:rsidRPr="00A92DF4">
        <w:rPr>
          <w:rFonts w:asciiTheme="minorEastAsia" w:hAnsiTheme="minorEastAsia"/>
          <w:sz w:val="24"/>
          <w:szCs w:val="24"/>
          <w:lang w:eastAsia="zh-CN"/>
        </w:rPr>
        <w:t>“</w:t>
      </w:r>
      <w:r w:rsidRPr="00A92DF4">
        <w:rPr>
          <w:rFonts w:asciiTheme="minorEastAsia" w:hAnsiTheme="minorEastAsia" w:hint="eastAsia"/>
          <w:sz w:val="24"/>
          <w:szCs w:val="24"/>
          <w:lang w:eastAsia="zh-CN"/>
        </w:rPr>
        <w:t>与检验活动相关的人员</w:t>
      </w:r>
      <w:r w:rsidRPr="00A92DF4">
        <w:rPr>
          <w:rFonts w:asciiTheme="minorEastAsia" w:hAnsiTheme="minorEastAsia"/>
          <w:sz w:val="24"/>
          <w:szCs w:val="24"/>
          <w:lang w:eastAsia="zh-CN"/>
        </w:rPr>
        <w:t>”</w:t>
      </w:r>
      <w:r w:rsidRPr="00A92DF4">
        <w:rPr>
          <w:rFonts w:asciiTheme="minorEastAsia" w:hAnsiTheme="minorEastAsia" w:hint="eastAsia"/>
          <w:sz w:val="24"/>
          <w:szCs w:val="24"/>
          <w:lang w:eastAsia="zh-CN"/>
        </w:rPr>
        <w:t>的</w:t>
      </w:r>
      <w:r w:rsidRPr="00A92DF4">
        <w:rPr>
          <w:rFonts w:asciiTheme="minorEastAsia" w:hAnsiTheme="minorEastAsia"/>
          <w:sz w:val="24"/>
          <w:szCs w:val="24"/>
          <w:lang w:eastAsia="zh-CN"/>
        </w:rPr>
        <w:t>定义</w:t>
      </w:r>
      <w:r w:rsidRPr="00A92DF4">
        <w:rPr>
          <w:rFonts w:asciiTheme="minorEastAsia" w:hAnsiTheme="minorEastAsia" w:hint="eastAsia"/>
          <w:sz w:val="24"/>
          <w:szCs w:val="24"/>
          <w:lang w:eastAsia="zh-CN"/>
        </w:rPr>
        <w:t>，见5.2.7n1。</w:t>
      </w:r>
    </w:p>
    <w:p w14:paraId="055DE065" w14:textId="5BB30497" w:rsidR="00484980" w:rsidRPr="00A92DF4" w:rsidRDefault="00484980" w:rsidP="00484980">
      <w:pPr>
        <w:snapToGrid w:val="0"/>
        <w:rPr>
          <w:rStyle w:val="translated-span"/>
          <w:rFonts w:asciiTheme="minorEastAsia" w:hAnsiTheme="minorEastAsia"/>
          <w:sz w:val="24"/>
          <w:szCs w:val="24"/>
          <w:lang w:eastAsia="zh-CN"/>
        </w:rPr>
      </w:pPr>
      <w:r w:rsidRPr="00A92DF4">
        <w:rPr>
          <w:rStyle w:val="translated-span"/>
          <w:rFonts w:asciiTheme="minorEastAsia" w:hAnsiTheme="minorEastAsia"/>
          <w:sz w:val="24"/>
          <w:szCs w:val="24"/>
          <w:lang w:eastAsia="zh-CN"/>
        </w:rPr>
        <w:t>6.1.1 n3</w:t>
      </w:r>
      <w:r w:rsidR="007C4C1E" w:rsidRPr="00A92DF4">
        <w:rPr>
          <w:rStyle w:val="translated-span"/>
          <w:rFonts w:asciiTheme="minorEastAsia" w:hAnsiTheme="minorEastAsia"/>
          <w:sz w:val="24"/>
          <w:szCs w:val="24"/>
          <w:lang w:eastAsia="zh-CN"/>
        </w:rPr>
        <w:t xml:space="preserve"> </w:t>
      </w:r>
      <w:r w:rsidRPr="00A92DF4">
        <w:rPr>
          <w:rFonts w:asciiTheme="minorEastAsia" w:hAnsiTheme="minorEastAsia" w:hint="eastAsia"/>
          <w:sz w:val="24"/>
          <w:szCs w:val="24"/>
          <w:lang w:eastAsia="zh-CN"/>
        </w:rPr>
        <w:t>能力要求</w:t>
      </w:r>
      <w:proofErr w:type="gramStart"/>
      <w:r w:rsidRPr="00A92DF4">
        <w:rPr>
          <w:rFonts w:asciiTheme="minorEastAsia" w:hAnsiTheme="minorEastAsia" w:hint="eastAsia"/>
          <w:sz w:val="24"/>
          <w:szCs w:val="24"/>
          <w:lang w:eastAsia="zh-CN"/>
        </w:rPr>
        <w:t>宜包括</w:t>
      </w:r>
      <w:proofErr w:type="gramEnd"/>
      <w:r w:rsidRPr="00A92DF4">
        <w:rPr>
          <w:rFonts w:asciiTheme="minorEastAsia" w:hAnsiTheme="minorEastAsia" w:hint="eastAsia"/>
          <w:sz w:val="24"/>
          <w:szCs w:val="24"/>
          <w:lang w:eastAsia="zh-CN"/>
        </w:rPr>
        <w:t>具备检验机构管理体系的知识、实施管理的能力，以及实施检验活动的技术规范的能力。</w:t>
      </w:r>
    </w:p>
    <w:p w14:paraId="3870DF2B" w14:textId="648E6775" w:rsidR="00484980" w:rsidRPr="00A92DF4" w:rsidRDefault="00484980" w:rsidP="00484980">
      <w:pPr>
        <w:snapToGrid w:val="0"/>
        <w:rPr>
          <w:rStyle w:val="translated-span"/>
          <w:rFonts w:asciiTheme="minorEastAsia" w:hAnsiTheme="minorEastAsia"/>
          <w:sz w:val="24"/>
          <w:szCs w:val="24"/>
          <w:lang w:eastAsia="zh-CN"/>
        </w:rPr>
      </w:pPr>
      <w:r w:rsidRPr="00A92DF4">
        <w:rPr>
          <w:rStyle w:val="translated-span"/>
          <w:rFonts w:asciiTheme="minorEastAsia" w:hAnsiTheme="minorEastAsia"/>
          <w:sz w:val="24"/>
          <w:szCs w:val="24"/>
          <w:lang w:eastAsia="zh-CN"/>
        </w:rPr>
        <w:t>6.1.1 n4</w:t>
      </w:r>
      <w:r w:rsidR="007C4C1E" w:rsidRPr="00A92DF4">
        <w:rPr>
          <w:rStyle w:val="translated-span"/>
          <w:rFonts w:asciiTheme="minorEastAsia" w:hAnsiTheme="minorEastAsia"/>
          <w:sz w:val="24"/>
          <w:szCs w:val="24"/>
          <w:lang w:eastAsia="zh-CN"/>
        </w:rPr>
        <w:t xml:space="preserve"> </w:t>
      </w:r>
      <w:r w:rsidRPr="00A92DF4">
        <w:rPr>
          <w:rFonts w:asciiTheme="minorEastAsia" w:hAnsiTheme="minorEastAsia"/>
          <w:sz w:val="24"/>
          <w:szCs w:val="24"/>
          <w:lang w:eastAsia="zh-CN"/>
        </w:rPr>
        <w:t>当需要</w:t>
      </w:r>
      <w:r w:rsidRPr="00A92DF4">
        <w:rPr>
          <w:rFonts w:asciiTheme="minorEastAsia" w:hAnsiTheme="minorEastAsia" w:hint="eastAsia"/>
          <w:sz w:val="24"/>
          <w:szCs w:val="24"/>
          <w:lang w:eastAsia="zh-CN"/>
        </w:rPr>
        <w:t>专业</w:t>
      </w:r>
      <w:r w:rsidRPr="00A92DF4">
        <w:rPr>
          <w:rFonts w:asciiTheme="minorEastAsia" w:hAnsiTheme="minorEastAsia"/>
          <w:sz w:val="24"/>
          <w:szCs w:val="24"/>
          <w:lang w:eastAsia="zh-CN"/>
        </w:rPr>
        <w:t>判断来确定</w:t>
      </w:r>
      <w:r w:rsidRPr="00A92DF4">
        <w:rPr>
          <w:rFonts w:asciiTheme="minorEastAsia" w:hAnsiTheme="minorEastAsia" w:hint="eastAsia"/>
          <w:sz w:val="24"/>
          <w:szCs w:val="24"/>
          <w:lang w:eastAsia="zh-CN"/>
        </w:rPr>
        <w:t>符合性</w:t>
      </w:r>
      <w:r w:rsidRPr="00A92DF4">
        <w:rPr>
          <w:rFonts w:asciiTheme="minorEastAsia" w:hAnsiTheme="minorEastAsia"/>
          <w:sz w:val="24"/>
          <w:szCs w:val="24"/>
          <w:lang w:eastAsia="zh-CN"/>
        </w:rPr>
        <w:t>时，</w:t>
      </w:r>
      <w:r w:rsidRPr="00A92DF4">
        <w:rPr>
          <w:rFonts w:asciiTheme="minorEastAsia" w:hAnsiTheme="minorEastAsia" w:hint="eastAsia"/>
          <w:sz w:val="24"/>
          <w:szCs w:val="24"/>
          <w:lang w:eastAsia="zh-CN"/>
        </w:rPr>
        <w:t>应考虑</w:t>
      </w:r>
      <w:r w:rsidRPr="00A92DF4">
        <w:rPr>
          <w:rFonts w:asciiTheme="minorEastAsia" w:hAnsiTheme="minorEastAsia"/>
          <w:sz w:val="24"/>
          <w:szCs w:val="24"/>
          <w:lang w:eastAsia="zh-CN"/>
        </w:rPr>
        <w:t>对能力</w:t>
      </w:r>
      <w:r w:rsidRPr="00A92DF4">
        <w:rPr>
          <w:rFonts w:asciiTheme="minorEastAsia" w:hAnsiTheme="minorEastAsia" w:hint="eastAsia"/>
          <w:sz w:val="24"/>
          <w:szCs w:val="24"/>
          <w:lang w:eastAsia="zh-CN"/>
        </w:rPr>
        <w:t>要求</w:t>
      </w:r>
      <w:proofErr w:type="gramStart"/>
      <w:r w:rsidRPr="00A92DF4">
        <w:rPr>
          <w:rFonts w:asciiTheme="minorEastAsia" w:hAnsiTheme="minorEastAsia" w:hint="eastAsia"/>
          <w:sz w:val="24"/>
          <w:szCs w:val="24"/>
          <w:lang w:eastAsia="zh-CN"/>
        </w:rPr>
        <w:t>作出</w:t>
      </w:r>
      <w:proofErr w:type="gramEnd"/>
      <w:r w:rsidRPr="00A92DF4">
        <w:rPr>
          <w:rFonts w:asciiTheme="minorEastAsia" w:hAnsiTheme="minorEastAsia"/>
          <w:sz w:val="24"/>
          <w:szCs w:val="24"/>
          <w:lang w:eastAsia="zh-CN"/>
        </w:rPr>
        <w:t>规定。</w:t>
      </w:r>
    </w:p>
    <w:p w14:paraId="53656379" w14:textId="6AA58B4E" w:rsidR="00484980" w:rsidRPr="00A92DF4" w:rsidRDefault="00484980" w:rsidP="00484980">
      <w:pPr>
        <w:snapToGrid w:val="0"/>
        <w:rPr>
          <w:rStyle w:val="translated-span"/>
          <w:rFonts w:asciiTheme="minorEastAsia" w:hAnsiTheme="minorEastAsia"/>
          <w:sz w:val="24"/>
          <w:szCs w:val="24"/>
          <w:lang w:eastAsia="zh-CN"/>
        </w:rPr>
      </w:pPr>
      <w:r w:rsidRPr="00A92DF4">
        <w:rPr>
          <w:rStyle w:val="translated-span"/>
          <w:rFonts w:asciiTheme="minorEastAsia" w:hAnsiTheme="minorEastAsia"/>
          <w:sz w:val="24"/>
          <w:szCs w:val="24"/>
          <w:lang w:eastAsia="zh-CN"/>
        </w:rPr>
        <w:t>6.1.2 n1</w:t>
      </w:r>
      <w:r w:rsidR="007C4C1E" w:rsidRPr="00A92DF4">
        <w:rPr>
          <w:rStyle w:val="translated-span"/>
          <w:rFonts w:asciiTheme="minorEastAsia" w:hAnsiTheme="minorEastAsia"/>
          <w:sz w:val="24"/>
          <w:szCs w:val="24"/>
          <w:lang w:eastAsia="zh-CN"/>
        </w:rPr>
        <w:t xml:space="preserve"> </w:t>
      </w:r>
      <w:r w:rsidRPr="00A92DF4">
        <w:rPr>
          <w:rFonts w:asciiTheme="minorEastAsia" w:hAnsiTheme="minorEastAsia" w:hint="eastAsia"/>
          <w:sz w:val="24"/>
          <w:szCs w:val="24"/>
          <w:lang w:eastAsia="zh-CN"/>
        </w:rPr>
        <w:t>所有CNAS-CI01（</w:t>
      </w:r>
      <w:r w:rsidRPr="00A92DF4">
        <w:rPr>
          <w:rFonts w:asciiTheme="minorEastAsia" w:hAnsiTheme="minorEastAsia"/>
          <w:sz w:val="24"/>
          <w:szCs w:val="24"/>
          <w:lang w:eastAsia="zh-CN"/>
        </w:rPr>
        <w:t>ISO/IEC 17020</w:t>
      </w:r>
      <w:r w:rsidRPr="00A92DF4">
        <w:rPr>
          <w:rFonts w:asciiTheme="minorEastAsia" w:hAnsiTheme="minorEastAsia" w:hint="eastAsia"/>
          <w:sz w:val="24"/>
          <w:szCs w:val="24"/>
          <w:lang w:eastAsia="zh-CN"/>
        </w:rPr>
        <w:t>）要求的应用，适用于雇佣人员与签约人员。</w:t>
      </w:r>
    </w:p>
    <w:p w14:paraId="3ED39FA1" w14:textId="43EFA888" w:rsidR="00484980" w:rsidRPr="00A92DF4" w:rsidRDefault="00484980" w:rsidP="00484980">
      <w:pPr>
        <w:snapToGrid w:val="0"/>
        <w:rPr>
          <w:rFonts w:asciiTheme="minorEastAsia" w:hAnsiTheme="minorEastAsia"/>
          <w:sz w:val="24"/>
          <w:szCs w:val="24"/>
          <w:lang w:eastAsia="zh-CN"/>
        </w:rPr>
      </w:pPr>
      <w:r w:rsidRPr="00A92DF4">
        <w:rPr>
          <w:rStyle w:val="translated-span"/>
          <w:rFonts w:asciiTheme="minorEastAsia" w:hAnsiTheme="minorEastAsia"/>
          <w:sz w:val="24"/>
          <w:szCs w:val="24"/>
          <w:lang w:eastAsia="zh-CN"/>
        </w:rPr>
        <w:t>6.1.5 n1</w:t>
      </w:r>
      <w:r w:rsidR="007C4C1E" w:rsidRPr="00A92DF4">
        <w:rPr>
          <w:rStyle w:val="translated-span"/>
          <w:rFonts w:asciiTheme="minorEastAsia" w:hAnsiTheme="minorEastAsia"/>
          <w:sz w:val="24"/>
          <w:szCs w:val="24"/>
          <w:lang w:eastAsia="zh-CN"/>
        </w:rPr>
        <w:t xml:space="preserve"> </w:t>
      </w:r>
      <w:r w:rsidRPr="00A92DF4">
        <w:rPr>
          <w:rFonts w:asciiTheme="minorEastAsia" w:hAnsiTheme="minorEastAsia" w:hint="eastAsia"/>
          <w:sz w:val="24"/>
          <w:szCs w:val="24"/>
          <w:lang w:eastAsia="zh-CN"/>
        </w:rPr>
        <w:t>检验人员的正式授权程序应详细说明相关细节并形成文件，如授权的检验领域、授权起始日期、授权人员的识别、适用时包括授权终止日期。</w:t>
      </w:r>
    </w:p>
    <w:p w14:paraId="251B1D9B" w14:textId="6D0CED93" w:rsidR="00484980" w:rsidRPr="00A92DF4" w:rsidRDefault="00484980" w:rsidP="00484980">
      <w:pPr>
        <w:snapToGrid w:val="0"/>
        <w:rPr>
          <w:rStyle w:val="translated-span"/>
          <w:rFonts w:asciiTheme="minorEastAsia" w:hAnsiTheme="minorEastAsia"/>
          <w:sz w:val="24"/>
          <w:szCs w:val="24"/>
          <w:lang w:eastAsia="zh-CN"/>
        </w:rPr>
      </w:pPr>
      <w:r w:rsidRPr="00A92DF4">
        <w:rPr>
          <w:rStyle w:val="translated-span"/>
          <w:rFonts w:asciiTheme="minorEastAsia" w:hAnsiTheme="minorEastAsia"/>
          <w:sz w:val="24"/>
          <w:szCs w:val="24"/>
          <w:lang w:eastAsia="zh-CN"/>
        </w:rPr>
        <w:t>6.1.6 n1</w:t>
      </w:r>
      <w:r w:rsidR="007C4C1E" w:rsidRPr="00A92DF4">
        <w:rPr>
          <w:rStyle w:val="translated-span"/>
          <w:rFonts w:asciiTheme="minorEastAsia" w:hAnsiTheme="minorEastAsia"/>
          <w:sz w:val="24"/>
          <w:szCs w:val="24"/>
          <w:lang w:eastAsia="zh-CN"/>
        </w:rPr>
        <w:t xml:space="preserve"> </w:t>
      </w:r>
      <w:r w:rsidR="00D80B68" w:rsidRPr="00D80B68">
        <w:rPr>
          <w:rFonts w:asciiTheme="minorEastAsia" w:hAnsiTheme="minorEastAsia" w:hint="eastAsia"/>
          <w:sz w:val="24"/>
          <w:szCs w:val="24"/>
          <w:lang w:eastAsia="zh-CN"/>
        </w:rPr>
        <w:t>b)款中提到的“实习工作阶段”通常包括参与在检验地点进行的检验活动。</w:t>
      </w:r>
    </w:p>
    <w:p w14:paraId="17D37AC7" w14:textId="424007E3" w:rsidR="00484980" w:rsidRPr="00A92DF4" w:rsidRDefault="00484980" w:rsidP="00484980">
      <w:pPr>
        <w:snapToGrid w:val="0"/>
        <w:rPr>
          <w:rStyle w:val="translated-span"/>
          <w:rFonts w:asciiTheme="minorEastAsia" w:hAnsiTheme="minorEastAsia"/>
          <w:sz w:val="24"/>
          <w:szCs w:val="24"/>
          <w:lang w:eastAsia="zh-CN"/>
        </w:rPr>
      </w:pPr>
      <w:r w:rsidRPr="00A92DF4">
        <w:rPr>
          <w:rStyle w:val="translated-span"/>
          <w:rFonts w:asciiTheme="minorEastAsia" w:hAnsiTheme="minorEastAsia"/>
          <w:sz w:val="24"/>
          <w:szCs w:val="24"/>
          <w:lang w:eastAsia="zh-CN"/>
        </w:rPr>
        <w:t>6.1.7 n1</w:t>
      </w:r>
      <w:r w:rsidR="007C4C1E" w:rsidRPr="00A92DF4">
        <w:rPr>
          <w:rStyle w:val="translated-span"/>
          <w:rFonts w:asciiTheme="minorEastAsia" w:hAnsiTheme="minorEastAsia"/>
          <w:sz w:val="24"/>
          <w:szCs w:val="24"/>
          <w:lang w:eastAsia="zh-CN"/>
        </w:rPr>
        <w:t xml:space="preserve"> </w:t>
      </w:r>
      <w:r w:rsidRPr="00A92DF4">
        <w:rPr>
          <w:rFonts w:asciiTheme="minorEastAsia" w:hAnsiTheme="minorEastAsia" w:hint="eastAsia"/>
          <w:sz w:val="24"/>
          <w:szCs w:val="24"/>
          <w:lang w:eastAsia="zh-CN"/>
        </w:rPr>
        <w:t>应定期识别每一个人的培训需求。</w:t>
      </w:r>
      <w:r w:rsidRPr="00A92DF4">
        <w:rPr>
          <w:rFonts w:asciiTheme="minorEastAsia" w:hAnsiTheme="minorEastAsia"/>
          <w:sz w:val="24"/>
          <w:szCs w:val="24"/>
          <w:lang w:eastAsia="zh-CN"/>
        </w:rPr>
        <w:t>这个周期的</w:t>
      </w:r>
      <w:r w:rsidRPr="00A92DF4">
        <w:rPr>
          <w:rFonts w:asciiTheme="minorEastAsia" w:hAnsiTheme="minorEastAsia" w:hint="eastAsia"/>
          <w:sz w:val="24"/>
          <w:szCs w:val="24"/>
          <w:lang w:eastAsia="zh-CN"/>
        </w:rPr>
        <w:t>选择应确保满足</w:t>
      </w:r>
      <w:r w:rsidRPr="00A92DF4">
        <w:rPr>
          <w:rFonts w:asciiTheme="minorEastAsia" w:hAnsiTheme="minorEastAsia"/>
          <w:sz w:val="24"/>
          <w:szCs w:val="24"/>
          <w:lang w:eastAsia="zh-CN"/>
        </w:rPr>
        <w:t>6.1.6</w:t>
      </w:r>
      <w:r w:rsidRPr="00A92DF4">
        <w:rPr>
          <w:rFonts w:asciiTheme="minorEastAsia" w:hAnsiTheme="minorEastAsia" w:hint="eastAsia"/>
          <w:sz w:val="24"/>
          <w:szCs w:val="24"/>
          <w:lang w:eastAsia="zh-CN"/>
        </w:rPr>
        <w:t>条</w:t>
      </w:r>
      <w:r w:rsidRPr="00A92DF4">
        <w:rPr>
          <w:rFonts w:asciiTheme="minorEastAsia" w:hAnsiTheme="minorEastAsia"/>
          <w:sz w:val="24"/>
          <w:szCs w:val="24"/>
          <w:lang w:eastAsia="zh-CN"/>
        </w:rPr>
        <w:t>c</w:t>
      </w:r>
      <w:r w:rsidRPr="00A92DF4">
        <w:rPr>
          <w:rFonts w:asciiTheme="minorEastAsia" w:hAnsiTheme="minorEastAsia" w:hint="eastAsia"/>
          <w:sz w:val="24"/>
          <w:szCs w:val="24"/>
          <w:lang w:eastAsia="zh-CN"/>
        </w:rPr>
        <w:t>款的要求。培训评估</w:t>
      </w:r>
      <w:r w:rsidRPr="00A92DF4">
        <w:rPr>
          <w:rFonts w:asciiTheme="minorEastAsia" w:hAnsiTheme="minorEastAsia"/>
          <w:sz w:val="24"/>
          <w:szCs w:val="24"/>
          <w:lang w:eastAsia="zh-CN"/>
        </w:rPr>
        <w:t>的结果</w:t>
      </w:r>
      <w:r w:rsidRPr="00A92DF4">
        <w:rPr>
          <w:rFonts w:asciiTheme="minorEastAsia" w:hAnsiTheme="minorEastAsia" w:hint="eastAsia"/>
          <w:sz w:val="24"/>
          <w:szCs w:val="24"/>
          <w:lang w:eastAsia="zh-CN"/>
        </w:rPr>
        <w:t>，例如</w:t>
      </w:r>
      <w:r w:rsidRPr="00A92DF4">
        <w:rPr>
          <w:rFonts w:asciiTheme="minorEastAsia" w:hAnsiTheme="minorEastAsia"/>
          <w:sz w:val="24"/>
          <w:szCs w:val="24"/>
          <w:lang w:eastAsia="zh-CN"/>
        </w:rPr>
        <w:t>进一步培训</w:t>
      </w:r>
      <w:r w:rsidRPr="00A92DF4">
        <w:rPr>
          <w:rFonts w:asciiTheme="minorEastAsia" w:hAnsiTheme="minorEastAsia" w:hint="eastAsia"/>
          <w:sz w:val="24"/>
          <w:szCs w:val="24"/>
          <w:lang w:eastAsia="zh-CN"/>
        </w:rPr>
        <w:t>计划</w:t>
      </w:r>
      <w:r w:rsidRPr="00A92DF4">
        <w:rPr>
          <w:rFonts w:asciiTheme="minorEastAsia" w:hAnsiTheme="minorEastAsia"/>
          <w:sz w:val="24"/>
          <w:szCs w:val="24"/>
          <w:lang w:eastAsia="zh-CN"/>
        </w:rPr>
        <w:t>或</w:t>
      </w:r>
      <w:r w:rsidRPr="00A92DF4">
        <w:rPr>
          <w:rFonts w:asciiTheme="minorEastAsia" w:hAnsiTheme="minorEastAsia" w:hint="eastAsia"/>
          <w:sz w:val="24"/>
          <w:szCs w:val="24"/>
          <w:lang w:eastAsia="zh-CN"/>
        </w:rPr>
        <w:t>无</w:t>
      </w:r>
      <w:r w:rsidRPr="00A92DF4">
        <w:rPr>
          <w:rFonts w:asciiTheme="minorEastAsia" w:hAnsiTheme="minorEastAsia"/>
          <w:sz w:val="24"/>
          <w:szCs w:val="24"/>
          <w:lang w:eastAsia="zh-CN"/>
        </w:rPr>
        <w:t>需进一步培训的声明</w:t>
      </w:r>
      <w:r w:rsidRPr="00A92DF4">
        <w:rPr>
          <w:rFonts w:asciiTheme="minorEastAsia" w:hAnsiTheme="minorEastAsia" w:hint="eastAsia"/>
          <w:sz w:val="24"/>
          <w:szCs w:val="24"/>
          <w:lang w:eastAsia="zh-CN"/>
        </w:rPr>
        <w:t>，</w:t>
      </w:r>
      <w:proofErr w:type="gramStart"/>
      <w:r w:rsidRPr="00A92DF4">
        <w:rPr>
          <w:rFonts w:asciiTheme="minorEastAsia" w:hAnsiTheme="minorEastAsia" w:hint="eastAsia"/>
          <w:sz w:val="24"/>
          <w:szCs w:val="24"/>
          <w:lang w:eastAsia="zh-CN"/>
        </w:rPr>
        <w:t>宜形成</w:t>
      </w:r>
      <w:proofErr w:type="gramEnd"/>
      <w:r w:rsidRPr="00A92DF4">
        <w:rPr>
          <w:rFonts w:asciiTheme="minorEastAsia" w:hAnsiTheme="minorEastAsia"/>
          <w:sz w:val="24"/>
          <w:szCs w:val="24"/>
          <w:lang w:eastAsia="zh-CN"/>
        </w:rPr>
        <w:t>记录。</w:t>
      </w:r>
    </w:p>
    <w:p w14:paraId="2806D4C1" w14:textId="233ABBC2" w:rsidR="00484980" w:rsidRPr="00A92DF4" w:rsidRDefault="00484980" w:rsidP="00484980">
      <w:pPr>
        <w:snapToGrid w:val="0"/>
        <w:rPr>
          <w:rStyle w:val="translated-span"/>
          <w:rFonts w:asciiTheme="minorEastAsia" w:hAnsiTheme="minorEastAsia"/>
          <w:sz w:val="24"/>
          <w:szCs w:val="24"/>
          <w:lang w:eastAsia="zh-CN"/>
        </w:rPr>
      </w:pPr>
      <w:r w:rsidRPr="00A92DF4">
        <w:rPr>
          <w:rStyle w:val="translated-span"/>
          <w:rFonts w:asciiTheme="minorEastAsia" w:hAnsiTheme="minorEastAsia"/>
          <w:sz w:val="24"/>
          <w:szCs w:val="24"/>
          <w:lang w:eastAsia="zh-CN"/>
        </w:rPr>
        <w:t>6.1.8 n1</w:t>
      </w:r>
      <w:r w:rsidR="000B2F59" w:rsidRPr="000B2F59">
        <w:rPr>
          <w:rFonts w:asciiTheme="minorEastAsia" w:hAnsiTheme="minorEastAsia" w:hint="eastAsia"/>
          <w:sz w:val="24"/>
          <w:szCs w:val="24"/>
          <w:lang w:eastAsia="zh-CN"/>
        </w:rPr>
        <w:t>监督的主要目的，是为检验机构提供一个工具来确保检验结果的一致性和可靠性。包括所有基于通用准则的专业判断。监督结果可作为识别每个人培训的需求，或对检验机构管理体系评审的需求。</w:t>
      </w:r>
    </w:p>
    <w:p w14:paraId="4D96C8AE" w14:textId="4024A51C" w:rsidR="00484980" w:rsidRPr="00A92DF4" w:rsidRDefault="00484980" w:rsidP="00484980">
      <w:pPr>
        <w:snapToGrid w:val="0"/>
        <w:rPr>
          <w:rStyle w:val="translated-span"/>
          <w:rFonts w:asciiTheme="minorEastAsia" w:hAnsiTheme="minorEastAsia"/>
          <w:sz w:val="24"/>
          <w:szCs w:val="24"/>
          <w:lang w:eastAsia="zh-CN"/>
        </w:rPr>
      </w:pPr>
      <w:r w:rsidRPr="00A92DF4">
        <w:rPr>
          <w:rStyle w:val="translated-span"/>
          <w:rFonts w:asciiTheme="minorEastAsia" w:hAnsiTheme="minorEastAsia"/>
          <w:sz w:val="24"/>
          <w:szCs w:val="24"/>
          <w:lang w:eastAsia="zh-CN"/>
        </w:rPr>
        <w:t>6.1.8 n2</w:t>
      </w:r>
      <w:r w:rsidR="007C4C1E" w:rsidRPr="00A92DF4">
        <w:rPr>
          <w:rStyle w:val="translated-span"/>
          <w:rFonts w:asciiTheme="minorEastAsia" w:hAnsiTheme="minorEastAsia"/>
          <w:sz w:val="24"/>
          <w:szCs w:val="24"/>
          <w:lang w:eastAsia="zh-CN"/>
        </w:rPr>
        <w:t xml:space="preserve"> </w:t>
      </w:r>
      <w:r w:rsidRPr="00A92DF4">
        <w:rPr>
          <w:rFonts w:asciiTheme="minorEastAsia" w:hAnsiTheme="minorEastAsia" w:hint="eastAsia"/>
          <w:sz w:val="24"/>
          <w:szCs w:val="24"/>
          <w:lang w:eastAsia="zh-CN"/>
        </w:rPr>
        <w:t>关于</w:t>
      </w:r>
      <w:r w:rsidRPr="00A92DF4">
        <w:rPr>
          <w:rFonts w:asciiTheme="minorEastAsia" w:hAnsiTheme="minorEastAsia"/>
          <w:sz w:val="24"/>
          <w:szCs w:val="24"/>
          <w:lang w:eastAsia="zh-CN"/>
        </w:rPr>
        <w:t>“</w:t>
      </w:r>
      <w:r w:rsidRPr="00A92DF4">
        <w:rPr>
          <w:rFonts w:asciiTheme="minorEastAsia" w:hAnsiTheme="minorEastAsia" w:hint="eastAsia"/>
          <w:sz w:val="24"/>
          <w:szCs w:val="24"/>
          <w:lang w:eastAsia="zh-CN"/>
        </w:rPr>
        <w:t>其他涉及检验活动的人员</w:t>
      </w:r>
      <w:r w:rsidRPr="00A92DF4">
        <w:rPr>
          <w:rFonts w:asciiTheme="minorEastAsia" w:hAnsiTheme="minorEastAsia"/>
          <w:sz w:val="24"/>
          <w:szCs w:val="24"/>
          <w:lang w:eastAsia="zh-CN"/>
        </w:rPr>
        <w:t>”</w:t>
      </w:r>
      <w:r w:rsidRPr="00A92DF4">
        <w:rPr>
          <w:rFonts w:asciiTheme="minorEastAsia" w:hAnsiTheme="minorEastAsia" w:hint="eastAsia"/>
          <w:sz w:val="24"/>
          <w:szCs w:val="24"/>
          <w:lang w:eastAsia="zh-CN"/>
        </w:rPr>
        <w:t>的</w:t>
      </w:r>
      <w:r w:rsidRPr="00A92DF4">
        <w:rPr>
          <w:rFonts w:asciiTheme="minorEastAsia" w:hAnsiTheme="minorEastAsia"/>
          <w:sz w:val="24"/>
          <w:szCs w:val="24"/>
          <w:lang w:eastAsia="zh-CN"/>
        </w:rPr>
        <w:t>定义</w:t>
      </w:r>
      <w:r w:rsidRPr="00A92DF4">
        <w:rPr>
          <w:rFonts w:asciiTheme="minorEastAsia" w:hAnsiTheme="minorEastAsia" w:hint="eastAsia"/>
          <w:sz w:val="24"/>
          <w:szCs w:val="24"/>
          <w:lang w:eastAsia="zh-CN"/>
        </w:rPr>
        <w:t>，见5.2.7n1。</w:t>
      </w:r>
    </w:p>
    <w:p w14:paraId="32B6F90E" w14:textId="7FB3D5B4" w:rsidR="00484980" w:rsidRPr="00A92DF4" w:rsidRDefault="00484980" w:rsidP="00484980">
      <w:pPr>
        <w:snapToGrid w:val="0"/>
        <w:rPr>
          <w:rFonts w:asciiTheme="minorEastAsia" w:hAnsiTheme="minorEastAsia"/>
          <w:sz w:val="24"/>
          <w:szCs w:val="24"/>
          <w:lang w:eastAsia="zh-CN"/>
        </w:rPr>
      </w:pPr>
      <w:r w:rsidRPr="00A92DF4">
        <w:rPr>
          <w:rStyle w:val="translated-span"/>
          <w:rFonts w:asciiTheme="minorEastAsia" w:hAnsiTheme="minorEastAsia"/>
          <w:sz w:val="24"/>
          <w:szCs w:val="24"/>
          <w:lang w:eastAsia="zh-CN"/>
        </w:rPr>
        <w:t>6.1.9 n1</w:t>
      </w:r>
      <w:r w:rsidR="007C4C1E" w:rsidRPr="00A92DF4">
        <w:rPr>
          <w:rStyle w:val="translated-span"/>
          <w:rFonts w:asciiTheme="minorEastAsia" w:hAnsiTheme="minorEastAsia"/>
          <w:sz w:val="24"/>
          <w:szCs w:val="24"/>
          <w:lang w:eastAsia="zh-CN"/>
        </w:rPr>
        <w:t xml:space="preserve"> </w:t>
      </w:r>
      <w:r w:rsidRPr="00A92DF4">
        <w:rPr>
          <w:rFonts w:asciiTheme="minorEastAsia" w:hAnsiTheme="minorEastAsia" w:hint="eastAsia"/>
          <w:sz w:val="24"/>
          <w:szCs w:val="24"/>
          <w:lang w:eastAsia="zh-CN"/>
        </w:rPr>
        <w:t>通过下列信息的</w:t>
      </w:r>
      <w:r w:rsidRPr="00A92DF4">
        <w:rPr>
          <w:rFonts w:asciiTheme="minorEastAsia" w:hAnsiTheme="minorEastAsia"/>
          <w:sz w:val="24"/>
          <w:szCs w:val="24"/>
          <w:lang w:eastAsia="zh-CN"/>
        </w:rPr>
        <w:t>组合，</w:t>
      </w:r>
      <w:r w:rsidRPr="00A92DF4">
        <w:rPr>
          <w:rFonts w:asciiTheme="minorEastAsia" w:hAnsiTheme="minorEastAsia" w:hint="eastAsia"/>
          <w:sz w:val="24"/>
          <w:szCs w:val="24"/>
          <w:lang w:eastAsia="zh-CN"/>
        </w:rPr>
        <w:t>证实为检验人员持续胜任的证据，即为“足够”：</w:t>
      </w:r>
    </w:p>
    <w:p w14:paraId="307D4DB4" w14:textId="77777777" w:rsidR="00484980" w:rsidRPr="00A92DF4" w:rsidRDefault="00484980" w:rsidP="007C4C1E">
      <w:pPr>
        <w:snapToGrid w:val="0"/>
        <w:ind w:leftChars="257" w:left="565"/>
        <w:rPr>
          <w:rFonts w:asciiTheme="minorEastAsia" w:hAnsiTheme="minorEastAsia"/>
          <w:sz w:val="24"/>
          <w:szCs w:val="24"/>
          <w:lang w:eastAsia="zh-CN"/>
        </w:rPr>
      </w:pPr>
      <w:r w:rsidRPr="00A92DF4">
        <w:rPr>
          <w:rFonts w:asciiTheme="minorEastAsia" w:hAnsiTheme="minorEastAsia"/>
          <w:sz w:val="24"/>
          <w:szCs w:val="24"/>
          <w:lang w:eastAsia="zh-CN"/>
        </w:rPr>
        <w:t xml:space="preserve"> </w:t>
      </w:r>
      <w:r w:rsidRPr="00F750E9">
        <w:rPr>
          <w:rFonts w:asciiTheme="minorEastAsia" w:hAnsiTheme="minorEastAsia"/>
          <w:sz w:val="24"/>
          <w:szCs w:val="24"/>
          <w:lang w:eastAsia="zh-CN"/>
        </w:rPr>
        <w:t>-</w:t>
      </w:r>
      <w:r w:rsidRPr="00A92DF4">
        <w:rPr>
          <w:rFonts w:asciiTheme="minorEastAsia" w:hAnsiTheme="minorEastAsia"/>
          <w:sz w:val="24"/>
          <w:szCs w:val="24"/>
          <w:lang w:eastAsia="zh-CN"/>
        </w:rPr>
        <w:t xml:space="preserve"> </w:t>
      </w:r>
      <w:r w:rsidRPr="00A92DF4">
        <w:rPr>
          <w:rFonts w:asciiTheme="minorEastAsia" w:hAnsiTheme="minorEastAsia" w:hint="eastAsia"/>
          <w:sz w:val="24"/>
          <w:szCs w:val="24"/>
          <w:lang w:eastAsia="zh-CN"/>
        </w:rPr>
        <w:t>满意地执行检验和做出决定；</w:t>
      </w:r>
    </w:p>
    <w:p w14:paraId="521AAE08" w14:textId="77777777" w:rsidR="00484980" w:rsidRPr="00A92DF4" w:rsidRDefault="00484980" w:rsidP="007C4C1E">
      <w:pPr>
        <w:snapToGrid w:val="0"/>
        <w:ind w:leftChars="257" w:left="565"/>
        <w:rPr>
          <w:rFonts w:asciiTheme="minorEastAsia" w:hAnsiTheme="minorEastAsia"/>
          <w:sz w:val="24"/>
          <w:szCs w:val="24"/>
          <w:lang w:eastAsia="zh-CN"/>
        </w:rPr>
      </w:pPr>
      <w:r w:rsidRPr="00A92DF4">
        <w:rPr>
          <w:rFonts w:asciiTheme="minorEastAsia" w:hAnsiTheme="minorEastAsia"/>
          <w:sz w:val="24"/>
          <w:szCs w:val="24"/>
          <w:lang w:eastAsia="zh-CN"/>
        </w:rPr>
        <w:t xml:space="preserve"> - </w:t>
      </w:r>
      <w:r w:rsidRPr="00A92DF4">
        <w:rPr>
          <w:rFonts w:asciiTheme="minorEastAsia" w:hAnsiTheme="minorEastAsia" w:hint="eastAsia"/>
          <w:sz w:val="24"/>
          <w:szCs w:val="24"/>
          <w:lang w:eastAsia="zh-CN"/>
        </w:rPr>
        <w:t>检验报告抽查、面谈、模拟检验或其他绩效评估结果是正面的</w:t>
      </w:r>
      <w:r w:rsidRPr="00A92DF4">
        <w:rPr>
          <w:rFonts w:asciiTheme="minorEastAsia" w:hAnsiTheme="minorEastAsia"/>
          <w:sz w:val="24"/>
          <w:szCs w:val="24"/>
          <w:lang w:eastAsia="zh-CN"/>
        </w:rPr>
        <w:t>(</w:t>
      </w:r>
      <w:r w:rsidRPr="00A92DF4">
        <w:rPr>
          <w:rFonts w:asciiTheme="minorEastAsia" w:hAnsiTheme="minorEastAsia" w:hint="eastAsia"/>
          <w:sz w:val="24"/>
          <w:szCs w:val="24"/>
          <w:lang w:eastAsia="zh-CN"/>
        </w:rPr>
        <w:t>见</w:t>
      </w:r>
      <w:r w:rsidRPr="00A92DF4">
        <w:rPr>
          <w:rFonts w:asciiTheme="minorEastAsia" w:hAnsiTheme="minorEastAsia"/>
          <w:sz w:val="24"/>
          <w:szCs w:val="24"/>
          <w:lang w:eastAsia="zh-CN"/>
        </w:rPr>
        <w:t>6.1.8 注)</w:t>
      </w:r>
      <w:r w:rsidRPr="00A92DF4">
        <w:rPr>
          <w:rFonts w:asciiTheme="minorEastAsia" w:hAnsiTheme="minorEastAsia" w:hint="eastAsia"/>
          <w:sz w:val="24"/>
          <w:szCs w:val="24"/>
          <w:lang w:eastAsia="zh-CN"/>
        </w:rPr>
        <w:t>；</w:t>
      </w:r>
    </w:p>
    <w:p w14:paraId="64935939" w14:textId="77777777" w:rsidR="00484980" w:rsidRPr="00A92DF4" w:rsidRDefault="00484980" w:rsidP="007C4C1E">
      <w:pPr>
        <w:snapToGrid w:val="0"/>
        <w:ind w:leftChars="257" w:left="565"/>
        <w:rPr>
          <w:rFonts w:asciiTheme="minorEastAsia" w:hAnsiTheme="minorEastAsia"/>
          <w:sz w:val="24"/>
          <w:szCs w:val="24"/>
          <w:lang w:eastAsia="zh-CN"/>
        </w:rPr>
      </w:pPr>
      <w:r w:rsidRPr="00A92DF4">
        <w:rPr>
          <w:rFonts w:asciiTheme="minorEastAsia" w:hAnsiTheme="minorEastAsia"/>
          <w:sz w:val="24"/>
          <w:szCs w:val="24"/>
          <w:lang w:eastAsia="zh-CN"/>
        </w:rPr>
        <w:t xml:space="preserve"> - </w:t>
      </w:r>
      <w:r w:rsidRPr="00A92DF4">
        <w:rPr>
          <w:rFonts w:asciiTheme="minorEastAsia" w:hAnsiTheme="minorEastAsia" w:hint="eastAsia"/>
          <w:sz w:val="24"/>
          <w:szCs w:val="24"/>
          <w:lang w:eastAsia="zh-CN"/>
        </w:rPr>
        <w:t>通过独立的评价而确认检验结果为正面的结果</w:t>
      </w:r>
      <w:r w:rsidRPr="00A92DF4">
        <w:rPr>
          <w:rFonts w:asciiTheme="minorEastAsia" w:hAnsiTheme="minorEastAsia"/>
          <w:sz w:val="24"/>
          <w:szCs w:val="24"/>
          <w:lang w:eastAsia="zh-CN"/>
        </w:rPr>
        <w:t>(</w:t>
      </w:r>
      <w:r w:rsidRPr="00A92DF4">
        <w:rPr>
          <w:rFonts w:asciiTheme="minorEastAsia" w:hAnsiTheme="minorEastAsia" w:hint="eastAsia"/>
          <w:sz w:val="24"/>
          <w:szCs w:val="24"/>
          <w:lang w:eastAsia="zh-CN"/>
        </w:rPr>
        <w:t>这个可能适宜在建设工程的文</w:t>
      </w:r>
      <w:r w:rsidRPr="00A92DF4">
        <w:rPr>
          <w:rFonts w:asciiTheme="minorEastAsia" w:hAnsiTheme="minorEastAsia" w:hint="eastAsia"/>
          <w:sz w:val="24"/>
          <w:szCs w:val="24"/>
          <w:lang w:eastAsia="zh-CN"/>
        </w:rPr>
        <w:lastRenderedPageBreak/>
        <w:t>件检验的情况</w:t>
      </w:r>
      <w:r w:rsidRPr="00A92DF4">
        <w:rPr>
          <w:rFonts w:asciiTheme="minorEastAsia" w:hAnsiTheme="minorEastAsia"/>
          <w:sz w:val="24"/>
          <w:szCs w:val="24"/>
          <w:lang w:eastAsia="zh-CN"/>
        </w:rPr>
        <w:t>)</w:t>
      </w:r>
      <w:r w:rsidRPr="00A92DF4">
        <w:rPr>
          <w:rFonts w:asciiTheme="minorEastAsia" w:hAnsiTheme="minorEastAsia" w:hint="eastAsia"/>
          <w:sz w:val="24"/>
          <w:szCs w:val="24"/>
          <w:lang w:eastAsia="zh-CN"/>
        </w:rPr>
        <w:t>；</w:t>
      </w:r>
    </w:p>
    <w:p w14:paraId="03D2C444" w14:textId="77777777" w:rsidR="00484980" w:rsidRPr="00A92DF4" w:rsidRDefault="00484980" w:rsidP="007C4C1E">
      <w:pPr>
        <w:snapToGrid w:val="0"/>
        <w:ind w:leftChars="257" w:left="565"/>
        <w:rPr>
          <w:rFonts w:asciiTheme="minorEastAsia" w:hAnsiTheme="minorEastAsia"/>
          <w:sz w:val="24"/>
          <w:szCs w:val="24"/>
          <w:lang w:eastAsia="zh-CN"/>
        </w:rPr>
      </w:pPr>
      <w:r w:rsidRPr="00A92DF4">
        <w:rPr>
          <w:rFonts w:asciiTheme="minorEastAsia" w:hAnsiTheme="minorEastAsia"/>
          <w:sz w:val="24"/>
          <w:szCs w:val="24"/>
          <w:lang w:eastAsia="zh-CN"/>
        </w:rPr>
        <w:t xml:space="preserve"> - </w:t>
      </w:r>
      <w:r w:rsidRPr="00A92DF4">
        <w:rPr>
          <w:rFonts w:asciiTheme="minorEastAsia" w:hAnsiTheme="minorEastAsia" w:hint="eastAsia"/>
          <w:sz w:val="24"/>
          <w:szCs w:val="24"/>
          <w:lang w:eastAsia="zh-CN"/>
        </w:rPr>
        <w:t>实习和培训的结果是正面的结果；</w:t>
      </w:r>
    </w:p>
    <w:p w14:paraId="47C00F0A" w14:textId="21295C32" w:rsidR="00484980" w:rsidRPr="00A92DF4" w:rsidRDefault="00484980" w:rsidP="007C4C1E">
      <w:pPr>
        <w:snapToGrid w:val="0"/>
        <w:ind w:leftChars="257" w:left="565"/>
        <w:rPr>
          <w:rFonts w:asciiTheme="minorEastAsia" w:hAnsiTheme="minorEastAsia"/>
          <w:sz w:val="24"/>
          <w:szCs w:val="24"/>
          <w:lang w:eastAsia="zh-CN"/>
        </w:rPr>
      </w:pPr>
      <w:r w:rsidRPr="00A92DF4">
        <w:rPr>
          <w:rFonts w:asciiTheme="minorEastAsia" w:hAnsiTheme="minorEastAsia"/>
          <w:sz w:val="24"/>
          <w:szCs w:val="24"/>
          <w:lang w:eastAsia="zh-CN"/>
        </w:rPr>
        <w:t xml:space="preserve">- </w:t>
      </w:r>
      <w:r w:rsidRPr="00A92DF4">
        <w:rPr>
          <w:rFonts w:asciiTheme="minorEastAsia" w:hAnsiTheme="minorEastAsia" w:hint="eastAsia"/>
          <w:sz w:val="24"/>
          <w:szCs w:val="24"/>
          <w:lang w:eastAsia="zh-CN"/>
        </w:rPr>
        <w:t>没有有效的投诉或申诉；</w:t>
      </w:r>
    </w:p>
    <w:p w14:paraId="2E0DBE29" w14:textId="77777777" w:rsidR="00484980" w:rsidRPr="00A92DF4" w:rsidRDefault="00484980" w:rsidP="007C4C1E">
      <w:pPr>
        <w:snapToGrid w:val="0"/>
        <w:ind w:leftChars="257" w:left="565"/>
        <w:rPr>
          <w:rStyle w:val="translated-span"/>
          <w:rFonts w:asciiTheme="minorEastAsia" w:hAnsiTheme="minorEastAsia"/>
          <w:sz w:val="24"/>
          <w:szCs w:val="24"/>
          <w:lang w:eastAsia="zh-CN"/>
        </w:rPr>
      </w:pPr>
      <w:r w:rsidRPr="00A92DF4">
        <w:rPr>
          <w:rFonts w:asciiTheme="minorEastAsia" w:hAnsiTheme="minorEastAsia"/>
          <w:sz w:val="24"/>
          <w:szCs w:val="24"/>
          <w:lang w:eastAsia="zh-CN"/>
        </w:rPr>
        <w:t xml:space="preserve">- </w:t>
      </w:r>
      <w:r w:rsidRPr="00A92DF4">
        <w:rPr>
          <w:rFonts w:asciiTheme="minorEastAsia" w:hAnsiTheme="minorEastAsia" w:hint="eastAsia"/>
          <w:sz w:val="24"/>
          <w:szCs w:val="24"/>
          <w:lang w:eastAsia="zh-CN"/>
        </w:rPr>
        <w:t>有能力的机构，如人员认证机构提供的满意的见证结果。</w:t>
      </w:r>
    </w:p>
    <w:p w14:paraId="535D6BC3" w14:textId="5B1DCA72" w:rsidR="00484980" w:rsidRPr="00A92DF4" w:rsidRDefault="00484980" w:rsidP="00484980">
      <w:pPr>
        <w:snapToGrid w:val="0"/>
        <w:rPr>
          <w:rFonts w:asciiTheme="minorEastAsia" w:hAnsiTheme="minorEastAsia"/>
          <w:sz w:val="24"/>
          <w:szCs w:val="24"/>
          <w:lang w:eastAsia="zh-CN"/>
        </w:rPr>
      </w:pPr>
      <w:r w:rsidRPr="00A92DF4">
        <w:rPr>
          <w:rStyle w:val="translated-span"/>
          <w:rFonts w:asciiTheme="minorEastAsia" w:hAnsiTheme="minorEastAsia"/>
          <w:sz w:val="24"/>
          <w:szCs w:val="24"/>
          <w:lang w:eastAsia="zh-CN"/>
        </w:rPr>
        <w:t>6.1.9 n2</w:t>
      </w:r>
      <w:r w:rsidR="007C4C1E" w:rsidRPr="00A92DF4">
        <w:rPr>
          <w:rStyle w:val="translated-span"/>
          <w:rFonts w:asciiTheme="minorEastAsia" w:hAnsiTheme="minorEastAsia"/>
          <w:sz w:val="24"/>
          <w:szCs w:val="24"/>
          <w:lang w:eastAsia="zh-CN"/>
        </w:rPr>
        <w:t xml:space="preserve"> </w:t>
      </w:r>
      <w:r w:rsidRPr="00A92DF4">
        <w:rPr>
          <w:rFonts w:asciiTheme="minorEastAsia" w:hAnsiTheme="minorEastAsia" w:hint="eastAsia"/>
          <w:sz w:val="24"/>
          <w:szCs w:val="24"/>
          <w:lang w:eastAsia="zh-CN"/>
        </w:rPr>
        <w:t>有效</w:t>
      </w:r>
      <w:r w:rsidRPr="00A92DF4">
        <w:rPr>
          <w:rFonts w:asciiTheme="minorEastAsia" w:hAnsiTheme="minorEastAsia"/>
          <w:sz w:val="24"/>
          <w:szCs w:val="24"/>
          <w:lang w:eastAsia="zh-CN"/>
        </w:rPr>
        <w:t>的检验人员现场观察</w:t>
      </w:r>
      <w:r w:rsidRPr="00A92DF4">
        <w:rPr>
          <w:rFonts w:asciiTheme="minorEastAsia" w:hAnsiTheme="minorEastAsia" w:hint="eastAsia"/>
          <w:sz w:val="24"/>
          <w:szCs w:val="24"/>
          <w:lang w:eastAsia="zh-CN"/>
        </w:rPr>
        <w:t>计划</w:t>
      </w:r>
      <w:r w:rsidRPr="00A92DF4">
        <w:rPr>
          <w:rFonts w:asciiTheme="minorEastAsia" w:hAnsiTheme="minorEastAsia"/>
          <w:sz w:val="24"/>
          <w:szCs w:val="24"/>
          <w:lang w:eastAsia="zh-CN"/>
        </w:rPr>
        <w:t>，</w:t>
      </w:r>
      <w:r w:rsidRPr="00A92DF4">
        <w:rPr>
          <w:rFonts w:asciiTheme="minorEastAsia" w:hAnsiTheme="minorEastAsia" w:hint="eastAsia"/>
          <w:sz w:val="24"/>
          <w:szCs w:val="24"/>
          <w:lang w:eastAsia="zh-CN"/>
        </w:rPr>
        <w:t>有助于</w:t>
      </w:r>
      <w:r w:rsidRPr="00A92DF4">
        <w:rPr>
          <w:rFonts w:asciiTheme="minorEastAsia" w:hAnsiTheme="minorEastAsia"/>
          <w:sz w:val="24"/>
          <w:szCs w:val="24"/>
          <w:lang w:eastAsia="zh-CN"/>
        </w:rPr>
        <w:t>满足5.2.2</w:t>
      </w:r>
      <w:r w:rsidRPr="00A92DF4">
        <w:rPr>
          <w:rFonts w:asciiTheme="minorEastAsia" w:hAnsiTheme="minorEastAsia" w:hint="eastAsia"/>
          <w:sz w:val="24"/>
          <w:szCs w:val="24"/>
          <w:lang w:eastAsia="zh-CN"/>
        </w:rPr>
        <w:t>和</w:t>
      </w:r>
      <w:r w:rsidRPr="00A92DF4">
        <w:rPr>
          <w:rFonts w:asciiTheme="minorEastAsia" w:hAnsiTheme="minorEastAsia"/>
          <w:sz w:val="24"/>
          <w:szCs w:val="24"/>
          <w:lang w:eastAsia="zh-CN"/>
        </w:rPr>
        <w:t>6.1.3</w:t>
      </w:r>
      <w:r w:rsidRPr="00A92DF4">
        <w:rPr>
          <w:rFonts w:asciiTheme="minorEastAsia" w:hAnsiTheme="minorEastAsia" w:hint="eastAsia"/>
          <w:sz w:val="24"/>
          <w:szCs w:val="24"/>
          <w:lang w:eastAsia="zh-CN"/>
        </w:rPr>
        <w:t>条款</w:t>
      </w:r>
      <w:r w:rsidRPr="00A92DF4">
        <w:rPr>
          <w:rFonts w:asciiTheme="minorEastAsia" w:hAnsiTheme="minorEastAsia"/>
          <w:sz w:val="24"/>
          <w:szCs w:val="24"/>
          <w:lang w:eastAsia="zh-CN"/>
        </w:rPr>
        <w:t>的要求。现场观察</w:t>
      </w:r>
      <w:r w:rsidRPr="00A92DF4">
        <w:rPr>
          <w:rFonts w:asciiTheme="minorEastAsia" w:hAnsiTheme="minorEastAsia" w:hint="eastAsia"/>
          <w:sz w:val="24"/>
          <w:szCs w:val="24"/>
          <w:lang w:eastAsia="zh-CN"/>
        </w:rPr>
        <w:t>计划的</w:t>
      </w:r>
      <w:r w:rsidRPr="00A92DF4">
        <w:rPr>
          <w:rFonts w:asciiTheme="minorEastAsia" w:hAnsiTheme="minorEastAsia"/>
          <w:sz w:val="24"/>
          <w:szCs w:val="24"/>
          <w:lang w:eastAsia="zh-CN"/>
        </w:rPr>
        <w:t>制定应考虑到：</w:t>
      </w:r>
    </w:p>
    <w:p w14:paraId="41FBEB3C" w14:textId="77777777" w:rsidR="00484980" w:rsidRPr="00A92DF4" w:rsidRDefault="00484980" w:rsidP="00484980">
      <w:pPr>
        <w:snapToGrid w:val="0"/>
        <w:rPr>
          <w:rFonts w:asciiTheme="minorEastAsia" w:hAnsiTheme="minorEastAsia"/>
          <w:sz w:val="24"/>
          <w:szCs w:val="24"/>
          <w:lang w:eastAsia="zh-CN"/>
        </w:rPr>
      </w:pPr>
      <w:r w:rsidRPr="00A92DF4">
        <w:rPr>
          <w:rFonts w:asciiTheme="minorEastAsia" w:hAnsiTheme="minorEastAsia"/>
          <w:sz w:val="24"/>
          <w:szCs w:val="24"/>
          <w:lang w:eastAsia="zh-CN"/>
        </w:rPr>
        <w:t xml:space="preserve">    - 检验</w:t>
      </w:r>
      <w:r w:rsidRPr="00A92DF4">
        <w:rPr>
          <w:rFonts w:asciiTheme="minorEastAsia" w:hAnsiTheme="minorEastAsia" w:hint="eastAsia"/>
          <w:sz w:val="24"/>
          <w:szCs w:val="24"/>
          <w:lang w:eastAsia="zh-CN"/>
        </w:rPr>
        <w:t>活动</w:t>
      </w:r>
      <w:r w:rsidRPr="00A92DF4">
        <w:rPr>
          <w:rFonts w:asciiTheme="minorEastAsia" w:hAnsiTheme="minorEastAsia"/>
          <w:sz w:val="24"/>
          <w:szCs w:val="24"/>
          <w:lang w:eastAsia="zh-CN"/>
        </w:rPr>
        <w:t>的风险和复杂性</w:t>
      </w:r>
      <w:r w:rsidRPr="00A92DF4">
        <w:rPr>
          <w:rFonts w:asciiTheme="minorEastAsia" w:hAnsiTheme="minorEastAsia" w:hint="eastAsia"/>
          <w:sz w:val="24"/>
          <w:szCs w:val="24"/>
          <w:lang w:eastAsia="zh-CN"/>
        </w:rPr>
        <w:t>；</w:t>
      </w:r>
    </w:p>
    <w:p w14:paraId="787C3D00" w14:textId="77777777" w:rsidR="00484980" w:rsidRPr="00A92DF4" w:rsidRDefault="00484980" w:rsidP="00484980">
      <w:pPr>
        <w:snapToGrid w:val="0"/>
        <w:rPr>
          <w:rFonts w:asciiTheme="minorEastAsia" w:hAnsiTheme="minorEastAsia"/>
          <w:sz w:val="24"/>
          <w:szCs w:val="24"/>
          <w:lang w:eastAsia="zh-CN"/>
        </w:rPr>
      </w:pPr>
      <w:r w:rsidRPr="00A92DF4">
        <w:rPr>
          <w:rFonts w:asciiTheme="minorEastAsia" w:hAnsiTheme="minorEastAsia"/>
          <w:sz w:val="24"/>
          <w:szCs w:val="24"/>
          <w:lang w:eastAsia="zh-CN"/>
        </w:rPr>
        <w:t xml:space="preserve">    - </w:t>
      </w:r>
      <w:r w:rsidRPr="00A92DF4">
        <w:rPr>
          <w:rFonts w:asciiTheme="minorEastAsia" w:hAnsiTheme="minorEastAsia" w:hint="eastAsia"/>
          <w:sz w:val="24"/>
          <w:szCs w:val="24"/>
          <w:lang w:eastAsia="zh-CN"/>
        </w:rPr>
        <w:t>以往监督</w:t>
      </w:r>
      <w:r w:rsidRPr="00A92DF4">
        <w:rPr>
          <w:rFonts w:asciiTheme="minorEastAsia" w:hAnsiTheme="minorEastAsia"/>
          <w:sz w:val="24"/>
          <w:szCs w:val="24"/>
          <w:lang w:eastAsia="zh-CN"/>
        </w:rPr>
        <w:t>活动的结果</w:t>
      </w:r>
      <w:r w:rsidRPr="00A92DF4">
        <w:rPr>
          <w:rFonts w:asciiTheme="minorEastAsia" w:hAnsiTheme="minorEastAsia" w:hint="eastAsia"/>
          <w:sz w:val="24"/>
          <w:szCs w:val="24"/>
          <w:lang w:eastAsia="zh-CN"/>
        </w:rPr>
        <w:t>；</w:t>
      </w:r>
    </w:p>
    <w:p w14:paraId="513D31E5" w14:textId="77777777" w:rsidR="00484980" w:rsidRPr="00A92DF4" w:rsidRDefault="00484980" w:rsidP="00484980">
      <w:pPr>
        <w:snapToGrid w:val="0"/>
        <w:rPr>
          <w:rFonts w:asciiTheme="minorEastAsia" w:hAnsiTheme="minorEastAsia"/>
          <w:sz w:val="24"/>
          <w:szCs w:val="24"/>
          <w:lang w:eastAsia="zh-CN"/>
        </w:rPr>
      </w:pPr>
      <w:r w:rsidRPr="00A92DF4">
        <w:rPr>
          <w:rFonts w:asciiTheme="minorEastAsia" w:hAnsiTheme="minorEastAsia"/>
          <w:sz w:val="24"/>
          <w:szCs w:val="24"/>
          <w:lang w:eastAsia="zh-CN"/>
        </w:rPr>
        <w:t xml:space="preserve">    - </w:t>
      </w:r>
      <w:r w:rsidRPr="00A92DF4">
        <w:rPr>
          <w:rFonts w:asciiTheme="minorEastAsia" w:hAnsiTheme="minorEastAsia" w:hint="eastAsia"/>
          <w:sz w:val="24"/>
          <w:szCs w:val="24"/>
          <w:lang w:eastAsia="zh-CN"/>
        </w:rPr>
        <w:t>与</w:t>
      </w:r>
      <w:r w:rsidRPr="00A92DF4">
        <w:rPr>
          <w:rFonts w:asciiTheme="minorEastAsia" w:hAnsiTheme="minorEastAsia"/>
          <w:sz w:val="24"/>
          <w:szCs w:val="24"/>
          <w:lang w:eastAsia="zh-CN"/>
        </w:rPr>
        <w:t>检验活动</w:t>
      </w:r>
      <w:r w:rsidRPr="00A92DF4">
        <w:rPr>
          <w:rFonts w:asciiTheme="minorEastAsia" w:hAnsiTheme="minorEastAsia" w:hint="eastAsia"/>
          <w:sz w:val="24"/>
          <w:szCs w:val="24"/>
          <w:lang w:eastAsia="zh-CN"/>
        </w:rPr>
        <w:t>相关</w:t>
      </w:r>
      <w:r w:rsidRPr="00A92DF4">
        <w:rPr>
          <w:rFonts w:asciiTheme="minorEastAsia" w:hAnsiTheme="minorEastAsia"/>
          <w:sz w:val="24"/>
          <w:szCs w:val="24"/>
          <w:lang w:eastAsia="zh-CN"/>
        </w:rPr>
        <w:t>的技术、</w:t>
      </w:r>
      <w:r w:rsidRPr="00A92DF4">
        <w:rPr>
          <w:rFonts w:asciiTheme="minorEastAsia" w:hAnsiTheme="minorEastAsia" w:hint="eastAsia"/>
          <w:sz w:val="24"/>
          <w:szCs w:val="24"/>
          <w:lang w:eastAsia="zh-CN"/>
        </w:rPr>
        <w:t>规范</w:t>
      </w:r>
      <w:r w:rsidRPr="00A92DF4">
        <w:rPr>
          <w:rFonts w:asciiTheme="minorEastAsia" w:hAnsiTheme="minorEastAsia"/>
          <w:sz w:val="24"/>
          <w:szCs w:val="24"/>
          <w:lang w:eastAsia="zh-CN"/>
        </w:rPr>
        <w:t>或立法</w:t>
      </w:r>
      <w:r w:rsidRPr="00A92DF4">
        <w:rPr>
          <w:rFonts w:asciiTheme="minorEastAsia" w:hAnsiTheme="minorEastAsia" w:hint="eastAsia"/>
          <w:sz w:val="24"/>
          <w:szCs w:val="24"/>
          <w:lang w:eastAsia="zh-CN"/>
        </w:rPr>
        <w:t>的</w:t>
      </w:r>
      <w:r w:rsidRPr="00A92DF4">
        <w:rPr>
          <w:rFonts w:asciiTheme="minorEastAsia" w:hAnsiTheme="minorEastAsia"/>
          <w:sz w:val="24"/>
          <w:szCs w:val="24"/>
          <w:lang w:eastAsia="zh-CN"/>
        </w:rPr>
        <w:t>发展</w:t>
      </w:r>
      <w:r w:rsidRPr="00A92DF4">
        <w:rPr>
          <w:rFonts w:asciiTheme="minorEastAsia" w:hAnsiTheme="minorEastAsia" w:hint="eastAsia"/>
          <w:sz w:val="24"/>
          <w:szCs w:val="24"/>
          <w:lang w:eastAsia="zh-CN"/>
        </w:rPr>
        <w:t>动态</w:t>
      </w:r>
      <w:r w:rsidRPr="00A92DF4">
        <w:rPr>
          <w:rFonts w:asciiTheme="minorEastAsia" w:hAnsiTheme="minorEastAsia"/>
          <w:sz w:val="24"/>
          <w:szCs w:val="24"/>
          <w:lang w:eastAsia="zh-CN"/>
        </w:rPr>
        <w:t>。</w:t>
      </w:r>
    </w:p>
    <w:p w14:paraId="33AFF2A3" w14:textId="77777777" w:rsidR="00484980" w:rsidRPr="00A92DF4" w:rsidRDefault="00484980" w:rsidP="007C4C1E">
      <w:pPr>
        <w:snapToGrid w:val="0"/>
        <w:ind w:firstLineChars="100" w:firstLine="240"/>
        <w:rPr>
          <w:rFonts w:asciiTheme="minorEastAsia" w:hAnsiTheme="minorEastAsia"/>
          <w:sz w:val="24"/>
          <w:szCs w:val="24"/>
          <w:lang w:eastAsia="zh-CN"/>
        </w:rPr>
      </w:pPr>
      <w:r w:rsidRPr="00A92DF4">
        <w:rPr>
          <w:rFonts w:asciiTheme="minorEastAsia" w:hAnsiTheme="minorEastAsia"/>
          <w:sz w:val="24"/>
          <w:szCs w:val="24"/>
          <w:lang w:eastAsia="zh-CN"/>
        </w:rPr>
        <w:t>现场观察的频</w:t>
      </w:r>
      <w:r w:rsidRPr="00A92DF4">
        <w:rPr>
          <w:rFonts w:asciiTheme="minorEastAsia" w:hAnsiTheme="minorEastAsia" w:hint="eastAsia"/>
          <w:sz w:val="24"/>
          <w:szCs w:val="24"/>
          <w:lang w:eastAsia="zh-CN"/>
        </w:rPr>
        <w:t>次</w:t>
      </w:r>
      <w:r w:rsidRPr="00A92DF4">
        <w:rPr>
          <w:rFonts w:asciiTheme="minorEastAsia" w:hAnsiTheme="minorEastAsia"/>
          <w:sz w:val="24"/>
          <w:szCs w:val="24"/>
          <w:lang w:eastAsia="zh-CN"/>
        </w:rPr>
        <w:t>取决于上</w:t>
      </w:r>
      <w:r w:rsidRPr="00A92DF4">
        <w:rPr>
          <w:rFonts w:asciiTheme="minorEastAsia" w:hAnsiTheme="minorEastAsia" w:hint="eastAsia"/>
          <w:sz w:val="24"/>
          <w:szCs w:val="24"/>
          <w:lang w:eastAsia="zh-CN"/>
        </w:rPr>
        <w:t>述几点，即使是符合</w:t>
      </w:r>
      <w:r w:rsidRPr="00A92DF4">
        <w:rPr>
          <w:rFonts w:asciiTheme="minorEastAsia" w:hAnsiTheme="minorEastAsia"/>
          <w:sz w:val="24"/>
          <w:szCs w:val="24"/>
          <w:lang w:eastAsia="zh-CN"/>
        </w:rPr>
        <w:t>6.1.9</w:t>
      </w:r>
      <w:r w:rsidRPr="00A92DF4">
        <w:rPr>
          <w:rFonts w:asciiTheme="minorEastAsia" w:hAnsiTheme="minorEastAsia" w:hint="eastAsia"/>
          <w:sz w:val="24"/>
          <w:szCs w:val="24"/>
          <w:lang w:eastAsia="zh-CN"/>
        </w:rPr>
        <w:t>n</w:t>
      </w:r>
      <w:r w:rsidRPr="00A92DF4">
        <w:rPr>
          <w:rFonts w:asciiTheme="minorEastAsia" w:hAnsiTheme="minorEastAsia"/>
          <w:sz w:val="24"/>
          <w:szCs w:val="24"/>
          <w:lang w:eastAsia="zh-CN"/>
        </w:rPr>
        <w:t>1</w:t>
      </w:r>
      <w:r w:rsidRPr="00A92DF4">
        <w:rPr>
          <w:rFonts w:asciiTheme="minorEastAsia" w:hAnsiTheme="minorEastAsia" w:hint="eastAsia"/>
          <w:sz w:val="24"/>
          <w:szCs w:val="24"/>
          <w:lang w:eastAsia="zh-CN"/>
        </w:rPr>
        <w:t>，</w:t>
      </w:r>
      <w:r w:rsidRPr="00A92DF4">
        <w:rPr>
          <w:rFonts w:asciiTheme="minorEastAsia" w:hAnsiTheme="minorEastAsia"/>
          <w:sz w:val="24"/>
          <w:szCs w:val="24"/>
          <w:lang w:eastAsia="zh-CN"/>
        </w:rPr>
        <w:t>但</w:t>
      </w:r>
      <w:r w:rsidRPr="00A92DF4">
        <w:rPr>
          <w:rFonts w:asciiTheme="minorEastAsia" w:hAnsiTheme="minorEastAsia" w:hint="eastAsia"/>
          <w:sz w:val="24"/>
          <w:szCs w:val="24"/>
          <w:lang w:eastAsia="zh-CN"/>
        </w:rPr>
        <w:t>在</w:t>
      </w:r>
      <w:r w:rsidRPr="00A92DF4">
        <w:rPr>
          <w:rFonts w:asciiTheme="minorEastAsia" w:hAnsiTheme="minorEastAsia"/>
          <w:sz w:val="24"/>
          <w:szCs w:val="24"/>
          <w:lang w:eastAsia="zh-CN"/>
        </w:rPr>
        <w:t>一个认可周期内至少</w:t>
      </w:r>
      <w:r w:rsidRPr="00A92DF4">
        <w:rPr>
          <w:rFonts w:asciiTheme="minorEastAsia" w:hAnsiTheme="minorEastAsia" w:hint="eastAsia"/>
          <w:sz w:val="24"/>
          <w:szCs w:val="24"/>
          <w:lang w:eastAsia="zh-CN"/>
        </w:rPr>
        <w:t>安排</w:t>
      </w:r>
      <w:r w:rsidRPr="00A92DF4">
        <w:rPr>
          <w:rFonts w:asciiTheme="minorEastAsia" w:hAnsiTheme="minorEastAsia"/>
          <w:sz w:val="24"/>
          <w:szCs w:val="24"/>
          <w:lang w:eastAsia="zh-CN"/>
        </w:rPr>
        <w:t>一次现场观察。如果检验</w:t>
      </w:r>
      <w:r w:rsidRPr="00A92DF4">
        <w:rPr>
          <w:rFonts w:asciiTheme="minorEastAsia" w:hAnsiTheme="minorEastAsia" w:hint="eastAsia"/>
          <w:sz w:val="24"/>
          <w:szCs w:val="24"/>
          <w:lang w:eastAsia="zh-CN"/>
        </w:rPr>
        <w:t>活动</w:t>
      </w:r>
      <w:r w:rsidRPr="00A92DF4">
        <w:rPr>
          <w:rFonts w:asciiTheme="minorEastAsia" w:hAnsiTheme="minorEastAsia"/>
          <w:sz w:val="24"/>
          <w:szCs w:val="24"/>
          <w:lang w:eastAsia="zh-CN"/>
        </w:rPr>
        <w:t>的风险</w:t>
      </w:r>
      <w:r w:rsidRPr="00A92DF4">
        <w:rPr>
          <w:rFonts w:asciiTheme="minorEastAsia" w:hAnsiTheme="minorEastAsia" w:hint="eastAsia"/>
          <w:sz w:val="24"/>
          <w:szCs w:val="24"/>
          <w:lang w:eastAsia="zh-CN"/>
        </w:rPr>
        <w:t>程度</w:t>
      </w:r>
      <w:r w:rsidRPr="00A92DF4">
        <w:rPr>
          <w:rFonts w:asciiTheme="minorEastAsia" w:hAnsiTheme="minorEastAsia"/>
          <w:sz w:val="24"/>
          <w:szCs w:val="24"/>
          <w:lang w:eastAsia="zh-CN"/>
        </w:rPr>
        <w:t>和复杂性</w:t>
      </w:r>
      <w:r w:rsidRPr="00A92DF4">
        <w:rPr>
          <w:rFonts w:asciiTheme="minorEastAsia" w:hAnsiTheme="minorEastAsia" w:hint="eastAsia"/>
          <w:sz w:val="24"/>
          <w:szCs w:val="24"/>
          <w:lang w:eastAsia="zh-CN"/>
        </w:rPr>
        <w:t>是</w:t>
      </w:r>
      <w:r w:rsidRPr="00A92DF4">
        <w:rPr>
          <w:rFonts w:asciiTheme="minorEastAsia" w:hAnsiTheme="minorEastAsia"/>
          <w:sz w:val="24"/>
          <w:szCs w:val="24"/>
          <w:lang w:eastAsia="zh-CN"/>
        </w:rPr>
        <w:t>明显的，</w:t>
      </w:r>
      <w:r w:rsidRPr="00A92DF4">
        <w:rPr>
          <w:rFonts w:asciiTheme="minorEastAsia" w:hAnsiTheme="minorEastAsia" w:hint="eastAsia"/>
          <w:sz w:val="24"/>
          <w:szCs w:val="24"/>
          <w:lang w:eastAsia="zh-CN"/>
        </w:rPr>
        <w:t>或者以往监督</w:t>
      </w:r>
      <w:r w:rsidRPr="00A92DF4">
        <w:rPr>
          <w:rFonts w:asciiTheme="minorEastAsia" w:hAnsiTheme="minorEastAsia"/>
          <w:sz w:val="24"/>
          <w:szCs w:val="24"/>
          <w:lang w:eastAsia="zh-CN"/>
        </w:rPr>
        <w:t>活动的结果</w:t>
      </w:r>
      <w:r w:rsidRPr="00A92DF4">
        <w:rPr>
          <w:rFonts w:asciiTheme="minorEastAsia" w:hAnsiTheme="minorEastAsia" w:hint="eastAsia"/>
          <w:sz w:val="24"/>
          <w:szCs w:val="24"/>
          <w:lang w:eastAsia="zh-CN"/>
        </w:rPr>
        <w:t>是</w:t>
      </w:r>
      <w:r w:rsidRPr="00A92DF4">
        <w:rPr>
          <w:rFonts w:asciiTheme="minorEastAsia" w:hAnsiTheme="minorEastAsia"/>
          <w:sz w:val="24"/>
          <w:szCs w:val="24"/>
          <w:lang w:eastAsia="zh-CN"/>
        </w:rPr>
        <w:t>明显的，或者</w:t>
      </w:r>
      <w:r w:rsidRPr="00A92DF4">
        <w:rPr>
          <w:rFonts w:asciiTheme="minorEastAsia" w:hAnsiTheme="minorEastAsia" w:hint="eastAsia"/>
          <w:sz w:val="24"/>
          <w:szCs w:val="24"/>
          <w:lang w:eastAsia="zh-CN"/>
        </w:rPr>
        <w:t>发生相关</w:t>
      </w:r>
      <w:r w:rsidRPr="00A92DF4">
        <w:rPr>
          <w:rFonts w:asciiTheme="minorEastAsia" w:hAnsiTheme="minorEastAsia"/>
          <w:sz w:val="24"/>
          <w:szCs w:val="24"/>
          <w:lang w:eastAsia="zh-CN"/>
        </w:rPr>
        <w:t>的技术、</w:t>
      </w:r>
      <w:r w:rsidRPr="00A92DF4">
        <w:rPr>
          <w:rFonts w:asciiTheme="minorEastAsia" w:hAnsiTheme="minorEastAsia" w:hint="eastAsia"/>
          <w:sz w:val="24"/>
          <w:szCs w:val="24"/>
          <w:lang w:eastAsia="zh-CN"/>
        </w:rPr>
        <w:t>规范</w:t>
      </w:r>
      <w:r w:rsidRPr="00A92DF4">
        <w:rPr>
          <w:rFonts w:asciiTheme="minorEastAsia" w:hAnsiTheme="minorEastAsia"/>
          <w:sz w:val="24"/>
          <w:szCs w:val="24"/>
          <w:lang w:eastAsia="zh-CN"/>
        </w:rPr>
        <w:t>或立法</w:t>
      </w:r>
      <w:r w:rsidRPr="00A92DF4">
        <w:rPr>
          <w:rFonts w:asciiTheme="minorEastAsia" w:hAnsiTheme="minorEastAsia" w:hint="eastAsia"/>
          <w:sz w:val="24"/>
          <w:szCs w:val="24"/>
          <w:lang w:eastAsia="zh-CN"/>
        </w:rPr>
        <w:t>的变化</w:t>
      </w:r>
      <w:r w:rsidRPr="00A92DF4">
        <w:rPr>
          <w:rFonts w:asciiTheme="minorEastAsia" w:hAnsiTheme="minorEastAsia"/>
          <w:sz w:val="24"/>
          <w:szCs w:val="24"/>
          <w:lang w:eastAsia="zh-CN"/>
        </w:rPr>
        <w:t>，</w:t>
      </w:r>
      <w:r w:rsidRPr="00A92DF4">
        <w:rPr>
          <w:rFonts w:asciiTheme="minorEastAsia" w:hAnsiTheme="minorEastAsia" w:hint="eastAsia"/>
          <w:sz w:val="24"/>
          <w:szCs w:val="24"/>
          <w:lang w:eastAsia="zh-CN"/>
        </w:rPr>
        <w:t>则应</w:t>
      </w:r>
      <w:r w:rsidRPr="00A92DF4">
        <w:rPr>
          <w:rFonts w:asciiTheme="minorEastAsia" w:hAnsiTheme="minorEastAsia"/>
          <w:sz w:val="24"/>
          <w:szCs w:val="24"/>
          <w:lang w:eastAsia="zh-CN"/>
        </w:rPr>
        <w:t>考虑</w:t>
      </w:r>
      <w:r w:rsidRPr="00A92DF4">
        <w:rPr>
          <w:rFonts w:asciiTheme="minorEastAsia" w:hAnsiTheme="minorEastAsia" w:hint="eastAsia"/>
          <w:sz w:val="24"/>
          <w:szCs w:val="24"/>
          <w:lang w:eastAsia="zh-CN"/>
        </w:rPr>
        <w:t>更</w:t>
      </w:r>
      <w:r w:rsidRPr="00A92DF4">
        <w:rPr>
          <w:rFonts w:asciiTheme="minorEastAsia" w:hAnsiTheme="minorEastAsia"/>
          <w:sz w:val="24"/>
          <w:szCs w:val="24"/>
          <w:lang w:eastAsia="zh-CN"/>
        </w:rPr>
        <w:t>高的频</w:t>
      </w:r>
      <w:r w:rsidRPr="00A92DF4">
        <w:rPr>
          <w:rFonts w:asciiTheme="minorEastAsia" w:hAnsiTheme="minorEastAsia" w:hint="eastAsia"/>
          <w:sz w:val="24"/>
          <w:szCs w:val="24"/>
          <w:lang w:eastAsia="zh-CN"/>
        </w:rPr>
        <w:t>次</w:t>
      </w:r>
      <w:r w:rsidRPr="00A92DF4">
        <w:rPr>
          <w:rFonts w:asciiTheme="minorEastAsia" w:hAnsiTheme="minorEastAsia"/>
          <w:sz w:val="24"/>
          <w:szCs w:val="24"/>
          <w:lang w:eastAsia="zh-CN"/>
        </w:rPr>
        <w:t>。</w:t>
      </w:r>
    </w:p>
    <w:p w14:paraId="7FFC25E3" w14:textId="77777777" w:rsidR="00484980" w:rsidRPr="00A92DF4" w:rsidRDefault="00484980" w:rsidP="00484980">
      <w:pPr>
        <w:snapToGrid w:val="0"/>
        <w:rPr>
          <w:rFonts w:asciiTheme="minorEastAsia" w:hAnsiTheme="minorEastAsia"/>
          <w:sz w:val="24"/>
          <w:szCs w:val="24"/>
          <w:lang w:eastAsia="zh-CN"/>
        </w:rPr>
      </w:pPr>
      <w:r w:rsidRPr="00A92DF4">
        <w:rPr>
          <w:rFonts w:asciiTheme="minorEastAsia" w:hAnsiTheme="minorEastAsia"/>
          <w:sz w:val="24"/>
          <w:szCs w:val="24"/>
          <w:lang w:eastAsia="zh-CN"/>
        </w:rPr>
        <w:t>根据</w:t>
      </w:r>
      <w:r w:rsidRPr="00A92DF4">
        <w:rPr>
          <w:rFonts w:asciiTheme="minorEastAsia" w:hAnsiTheme="minorEastAsia" w:hint="eastAsia"/>
          <w:sz w:val="24"/>
          <w:szCs w:val="24"/>
          <w:lang w:eastAsia="zh-CN"/>
        </w:rPr>
        <w:t>检验</w:t>
      </w:r>
      <w:r w:rsidRPr="00A92DF4">
        <w:rPr>
          <w:rFonts w:asciiTheme="minorEastAsia" w:hAnsiTheme="minorEastAsia"/>
          <w:sz w:val="24"/>
          <w:szCs w:val="24"/>
          <w:lang w:eastAsia="zh-CN"/>
        </w:rPr>
        <w:t>人员授权的检验领域、类型和范围</w:t>
      </w:r>
      <w:r w:rsidRPr="00A92DF4">
        <w:rPr>
          <w:rFonts w:asciiTheme="minorEastAsia" w:hAnsiTheme="minorEastAsia" w:hint="eastAsia"/>
          <w:sz w:val="24"/>
          <w:szCs w:val="24"/>
          <w:lang w:eastAsia="zh-CN"/>
        </w:rPr>
        <w:t>，每个</w:t>
      </w:r>
      <w:r w:rsidRPr="00A92DF4">
        <w:rPr>
          <w:rFonts w:asciiTheme="minorEastAsia" w:hAnsiTheme="minorEastAsia"/>
          <w:sz w:val="24"/>
          <w:szCs w:val="24"/>
          <w:lang w:eastAsia="zh-CN"/>
        </w:rPr>
        <w:t>检验人员有可能</w:t>
      </w:r>
      <w:r w:rsidRPr="00A92DF4">
        <w:rPr>
          <w:rFonts w:asciiTheme="minorEastAsia" w:hAnsiTheme="minorEastAsia" w:hint="eastAsia"/>
          <w:sz w:val="24"/>
          <w:szCs w:val="24"/>
          <w:lang w:eastAsia="zh-CN"/>
        </w:rPr>
        <w:t>安排一</w:t>
      </w:r>
      <w:r w:rsidRPr="00A92DF4">
        <w:rPr>
          <w:rFonts w:asciiTheme="minorEastAsia" w:hAnsiTheme="minorEastAsia"/>
          <w:sz w:val="24"/>
          <w:szCs w:val="24"/>
          <w:lang w:eastAsia="zh-CN"/>
        </w:rPr>
        <w:t>个以上的</w:t>
      </w:r>
      <w:r w:rsidRPr="00A92DF4">
        <w:rPr>
          <w:rFonts w:asciiTheme="minorEastAsia" w:hAnsiTheme="minorEastAsia" w:hint="eastAsia"/>
          <w:sz w:val="24"/>
          <w:szCs w:val="24"/>
          <w:lang w:eastAsia="zh-CN"/>
        </w:rPr>
        <w:t>现场观察以</w:t>
      </w:r>
      <w:r w:rsidRPr="00A92DF4">
        <w:rPr>
          <w:rFonts w:asciiTheme="minorEastAsia" w:hAnsiTheme="minorEastAsia"/>
          <w:sz w:val="24"/>
          <w:szCs w:val="24"/>
          <w:lang w:eastAsia="zh-CN"/>
        </w:rPr>
        <w:t>充分地覆盖</w:t>
      </w:r>
      <w:r w:rsidRPr="00A92DF4">
        <w:rPr>
          <w:rFonts w:asciiTheme="minorEastAsia" w:hAnsiTheme="minorEastAsia" w:hint="eastAsia"/>
          <w:sz w:val="24"/>
          <w:szCs w:val="24"/>
          <w:lang w:eastAsia="zh-CN"/>
        </w:rPr>
        <w:t>所需</w:t>
      </w:r>
      <w:r w:rsidRPr="00A92DF4">
        <w:rPr>
          <w:rFonts w:asciiTheme="minorEastAsia" w:hAnsiTheme="minorEastAsia"/>
          <w:sz w:val="24"/>
          <w:szCs w:val="24"/>
          <w:lang w:eastAsia="zh-CN"/>
        </w:rPr>
        <w:t>的能力范围。</w:t>
      </w:r>
    </w:p>
    <w:p w14:paraId="07466B08" w14:textId="77777777" w:rsidR="00484980" w:rsidRPr="00A92DF4" w:rsidRDefault="00484980" w:rsidP="007C4C1E">
      <w:pPr>
        <w:snapToGrid w:val="0"/>
        <w:ind w:firstLineChars="100" w:firstLine="240"/>
        <w:rPr>
          <w:rFonts w:asciiTheme="minorEastAsia" w:hAnsiTheme="minorEastAsia"/>
          <w:sz w:val="24"/>
          <w:szCs w:val="24"/>
          <w:lang w:eastAsia="zh-CN"/>
        </w:rPr>
      </w:pPr>
      <w:r w:rsidRPr="00A92DF4">
        <w:rPr>
          <w:rFonts w:asciiTheme="minorEastAsia" w:hAnsiTheme="minorEastAsia"/>
          <w:sz w:val="24"/>
          <w:szCs w:val="24"/>
          <w:lang w:eastAsia="zh-CN"/>
        </w:rPr>
        <w:t>同时</w:t>
      </w:r>
      <w:r w:rsidRPr="00A92DF4">
        <w:rPr>
          <w:rFonts w:asciiTheme="minorEastAsia" w:hAnsiTheme="minorEastAsia" w:hint="eastAsia"/>
          <w:sz w:val="24"/>
          <w:szCs w:val="24"/>
          <w:lang w:eastAsia="zh-CN"/>
        </w:rPr>
        <w:t>，如果缺乏</w:t>
      </w:r>
      <w:r w:rsidRPr="00A92DF4">
        <w:rPr>
          <w:rFonts w:asciiTheme="minorEastAsia" w:hAnsiTheme="minorEastAsia"/>
          <w:sz w:val="24"/>
          <w:szCs w:val="24"/>
          <w:lang w:eastAsia="zh-CN"/>
        </w:rPr>
        <w:t>持续满意的表现，则应安排更</w:t>
      </w:r>
      <w:r w:rsidRPr="00A92DF4">
        <w:rPr>
          <w:rFonts w:asciiTheme="minorEastAsia" w:hAnsiTheme="minorEastAsia" w:hint="eastAsia"/>
          <w:sz w:val="24"/>
          <w:szCs w:val="24"/>
          <w:lang w:eastAsia="zh-CN"/>
        </w:rPr>
        <w:t>高</w:t>
      </w:r>
      <w:r w:rsidRPr="00A92DF4">
        <w:rPr>
          <w:rFonts w:asciiTheme="minorEastAsia" w:hAnsiTheme="minorEastAsia"/>
          <w:sz w:val="24"/>
          <w:szCs w:val="24"/>
          <w:lang w:eastAsia="zh-CN"/>
        </w:rPr>
        <w:t>频次的现场观察。</w:t>
      </w:r>
    </w:p>
    <w:p w14:paraId="078F5289" w14:textId="1C4B3ADB" w:rsidR="00484980" w:rsidRPr="00A92DF4" w:rsidRDefault="00484980" w:rsidP="00484980">
      <w:pPr>
        <w:snapToGrid w:val="0"/>
        <w:rPr>
          <w:rStyle w:val="translated-span"/>
          <w:rFonts w:asciiTheme="minorEastAsia" w:hAnsiTheme="minorEastAsia"/>
          <w:sz w:val="24"/>
          <w:szCs w:val="24"/>
          <w:lang w:eastAsia="zh-CN"/>
        </w:rPr>
      </w:pPr>
      <w:r w:rsidRPr="00A92DF4">
        <w:rPr>
          <w:rStyle w:val="translated-span"/>
          <w:rFonts w:asciiTheme="minorEastAsia" w:hAnsiTheme="minorEastAsia"/>
          <w:sz w:val="24"/>
          <w:szCs w:val="24"/>
          <w:lang w:eastAsia="zh-CN"/>
        </w:rPr>
        <w:t>6.1.9 n3</w:t>
      </w:r>
      <w:r w:rsidR="007C4C1E" w:rsidRPr="00A92DF4">
        <w:rPr>
          <w:rStyle w:val="translated-span"/>
          <w:rFonts w:asciiTheme="minorEastAsia" w:hAnsiTheme="minorEastAsia"/>
          <w:sz w:val="24"/>
          <w:szCs w:val="24"/>
          <w:lang w:eastAsia="zh-CN"/>
        </w:rPr>
        <w:t xml:space="preserve"> </w:t>
      </w:r>
      <w:r w:rsidRPr="00A92DF4">
        <w:rPr>
          <w:rFonts w:asciiTheme="minorEastAsia" w:hAnsiTheme="minorEastAsia"/>
          <w:sz w:val="24"/>
          <w:szCs w:val="24"/>
          <w:lang w:eastAsia="zh-CN"/>
        </w:rPr>
        <w:t>即使检验机构只有一名</w:t>
      </w:r>
      <w:r w:rsidRPr="00A92DF4">
        <w:rPr>
          <w:rFonts w:asciiTheme="minorEastAsia" w:hAnsiTheme="minorEastAsia" w:hint="eastAsia"/>
          <w:sz w:val="24"/>
          <w:szCs w:val="24"/>
          <w:lang w:eastAsia="zh-CN"/>
        </w:rPr>
        <w:t>胜任的</w:t>
      </w:r>
      <w:r w:rsidRPr="00A92DF4">
        <w:rPr>
          <w:rFonts w:asciiTheme="minorEastAsia" w:hAnsiTheme="minorEastAsia"/>
          <w:sz w:val="24"/>
          <w:szCs w:val="24"/>
          <w:lang w:eastAsia="zh-CN"/>
        </w:rPr>
        <w:t>技术人员，</w:t>
      </w:r>
      <w:proofErr w:type="gramStart"/>
      <w:r w:rsidRPr="00A92DF4">
        <w:rPr>
          <w:rFonts w:asciiTheme="minorEastAsia" w:hAnsiTheme="minorEastAsia"/>
          <w:sz w:val="24"/>
          <w:szCs w:val="24"/>
          <w:lang w:eastAsia="zh-CN"/>
        </w:rPr>
        <w:t>本要求</w:t>
      </w:r>
      <w:proofErr w:type="gramEnd"/>
      <w:r w:rsidRPr="00A92DF4">
        <w:rPr>
          <w:rFonts w:asciiTheme="minorEastAsia" w:hAnsiTheme="minorEastAsia"/>
          <w:sz w:val="24"/>
          <w:szCs w:val="24"/>
          <w:lang w:eastAsia="zh-CN"/>
        </w:rPr>
        <w:t>也适用。</w:t>
      </w:r>
    </w:p>
    <w:p w14:paraId="5327061C" w14:textId="433DC5AF" w:rsidR="00484980" w:rsidRPr="00A92DF4" w:rsidRDefault="00484980" w:rsidP="00484980">
      <w:pPr>
        <w:snapToGrid w:val="0"/>
        <w:rPr>
          <w:rStyle w:val="translated-span"/>
          <w:rFonts w:asciiTheme="minorEastAsia" w:hAnsiTheme="minorEastAsia"/>
          <w:sz w:val="24"/>
          <w:szCs w:val="24"/>
          <w:lang w:eastAsia="zh-CN"/>
        </w:rPr>
      </w:pPr>
      <w:r w:rsidRPr="00A92DF4">
        <w:rPr>
          <w:rStyle w:val="translated-span"/>
          <w:rFonts w:asciiTheme="minorEastAsia" w:hAnsiTheme="minorEastAsia"/>
          <w:sz w:val="24"/>
          <w:szCs w:val="24"/>
          <w:lang w:eastAsia="zh-CN"/>
        </w:rPr>
        <w:t>6.1.10 n1</w:t>
      </w:r>
      <w:r w:rsidR="007C4C1E" w:rsidRPr="00A92DF4">
        <w:rPr>
          <w:rStyle w:val="translated-span"/>
          <w:rFonts w:asciiTheme="minorEastAsia" w:hAnsiTheme="minorEastAsia"/>
          <w:sz w:val="24"/>
          <w:szCs w:val="24"/>
          <w:lang w:eastAsia="zh-CN"/>
        </w:rPr>
        <w:t xml:space="preserve"> </w:t>
      </w:r>
      <w:r w:rsidRPr="00A92DF4">
        <w:rPr>
          <w:rFonts w:asciiTheme="minorEastAsia" w:hAnsiTheme="minorEastAsia" w:hint="eastAsia"/>
          <w:sz w:val="24"/>
          <w:szCs w:val="24"/>
          <w:lang w:eastAsia="zh-CN"/>
        </w:rPr>
        <w:t>授权的记录宜详细说明所获得授权的依据（如检验的现场观察）。</w:t>
      </w:r>
    </w:p>
    <w:p w14:paraId="0A0A22EC" w14:textId="1F41C537" w:rsidR="00484980" w:rsidRPr="00A92DF4" w:rsidRDefault="00484980" w:rsidP="00484980">
      <w:pPr>
        <w:snapToGrid w:val="0"/>
        <w:rPr>
          <w:rFonts w:asciiTheme="minorEastAsia" w:hAnsiTheme="minorEastAsia"/>
          <w:sz w:val="24"/>
          <w:szCs w:val="24"/>
          <w:lang w:eastAsia="zh-CN"/>
        </w:rPr>
      </w:pPr>
      <w:r w:rsidRPr="00A92DF4">
        <w:rPr>
          <w:rStyle w:val="translated-span"/>
          <w:rFonts w:asciiTheme="minorEastAsia" w:hAnsiTheme="minorEastAsia"/>
          <w:sz w:val="24"/>
          <w:szCs w:val="24"/>
          <w:lang w:eastAsia="zh-CN"/>
        </w:rPr>
        <w:t>6.1.12 n1</w:t>
      </w:r>
      <w:r w:rsidR="007C4C1E" w:rsidRPr="00A92DF4">
        <w:rPr>
          <w:rStyle w:val="translated-span"/>
          <w:rFonts w:asciiTheme="minorEastAsia" w:hAnsiTheme="minorEastAsia"/>
          <w:sz w:val="24"/>
          <w:szCs w:val="24"/>
          <w:lang w:eastAsia="zh-CN"/>
        </w:rPr>
        <w:t xml:space="preserve"> </w:t>
      </w:r>
      <w:r w:rsidR="009D5895" w:rsidRPr="00F750E9">
        <w:rPr>
          <w:rFonts w:asciiTheme="minorEastAsia" w:hAnsiTheme="minorEastAsia" w:hint="eastAsia"/>
          <w:sz w:val="24"/>
          <w:szCs w:val="24"/>
          <w:lang w:eastAsia="zh-CN"/>
        </w:rPr>
        <w:t>宜</w:t>
      </w:r>
      <w:r w:rsidRPr="00A92DF4">
        <w:rPr>
          <w:rFonts w:asciiTheme="minorEastAsia" w:hAnsiTheme="minorEastAsia"/>
          <w:sz w:val="24"/>
          <w:szCs w:val="24"/>
          <w:lang w:eastAsia="zh-CN"/>
        </w:rPr>
        <w:t>有政策和程序</w:t>
      </w:r>
      <w:r w:rsidRPr="00A92DF4">
        <w:rPr>
          <w:rFonts w:asciiTheme="minorEastAsia" w:hAnsiTheme="minorEastAsia" w:hint="eastAsia"/>
          <w:sz w:val="24"/>
          <w:szCs w:val="24"/>
          <w:lang w:eastAsia="zh-CN"/>
        </w:rPr>
        <w:t>以</w:t>
      </w:r>
      <w:r w:rsidRPr="00A92DF4">
        <w:rPr>
          <w:rFonts w:asciiTheme="minorEastAsia" w:hAnsiTheme="minorEastAsia"/>
          <w:sz w:val="24"/>
          <w:szCs w:val="24"/>
          <w:lang w:eastAsia="zh-CN"/>
        </w:rPr>
        <w:t>帮助</w:t>
      </w:r>
      <w:r w:rsidRPr="00A92DF4">
        <w:rPr>
          <w:rFonts w:asciiTheme="minorEastAsia" w:hAnsiTheme="minorEastAsia" w:hint="eastAsia"/>
          <w:sz w:val="24"/>
          <w:szCs w:val="24"/>
          <w:lang w:eastAsia="zh-CN"/>
        </w:rPr>
        <w:t>检验机构</w:t>
      </w:r>
      <w:r w:rsidRPr="00A92DF4">
        <w:rPr>
          <w:rFonts w:asciiTheme="minorEastAsia" w:hAnsiTheme="minorEastAsia"/>
          <w:sz w:val="24"/>
          <w:szCs w:val="24"/>
          <w:lang w:eastAsia="zh-CN"/>
        </w:rPr>
        <w:t>人员识别和</w:t>
      </w:r>
      <w:r w:rsidRPr="00A92DF4">
        <w:rPr>
          <w:rFonts w:asciiTheme="minorEastAsia" w:hAnsiTheme="minorEastAsia" w:hint="eastAsia"/>
          <w:sz w:val="24"/>
          <w:szCs w:val="24"/>
          <w:lang w:eastAsia="zh-CN"/>
        </w:rPr>
        <w:t>确认</w:t>
      </w:r>
      <w:r w:rsidRPr="00A92DF4">
        <w:rPr>
          <w:rFonts w:asciiTheme="minorEastAsia" w:hAnsiTheme="minorEastAsia"/>
          <w:sz w:val="24"/>
          <w:szCs w:val="24"/>
          <w:lang w:eastAsia="zh-CN"/>
        </w:rPr>
        <w:t>可能影响公正</w:t>
      </w:r>
      <w:r w:rsidRPr="00A92DF4">
        <w:rPr>
          <w:rFonts w:asciiTheme="minorEastAsia" w:hAnsiTheme="minorEastAsia" w:hint="eastAsia"/>
          <w:sz w:val="24"/>
          <w:szCs w:val="24"/>
          <w:lang w:eastAsia="zh-CN"/>
        </w:rPr>
        <w:t>性的商业、财务和其他威胁或诱惑，无论这些威胁或诱惑来源于检验</w:t>
      </w:r>
      <w:r w:rsidRPr="00A92DF4">
        <w:rPr>
          <w:rFonts w:asciiTheme="minorEastAsia" w:hAnsiTheme="minorEastAsia"/>
          <w:sz w:val="24"/>
          <w:szCs w:val="24"/>
          <w:lang w:eastAsia="zh-CN"/>
        </w:rPr>
        <w:t>机构的内部或外部。</w:t>
      </w:r>
    </w:p>
    <w:p w14:paraId="41EA6E82" w14:textId="77777777" w:rsidR="00484980" w:rsidRPr="00A92DF4" w:rsidRDefault="00484980" w:rsidP="00484980">
      <w:pPr>
        <w:snapToGrid w:val="0"/>
        <w:rPr>
          <w:rStyle w:val="translated-span"/>
          <w:rFonts w:asciiTheme="minorEastAsia" w:hAnsiTheme="minorEastAsia"/>
          <w:sz w:val="24"/>
          <w:szCs w:val="24"/>
          <w:lang w:eastAsia="zh-CN"/>
        </w:rPr>
      </w:pPr>
      <w:r w:rsidRPr="00A92DF4">
        <w:rPr>
          <w:rFonts w:asciiTheme="minorEastAsia" w:hAnsiTheme="minorEastAsia"/>
          <w:sz w:val="24"/>
          <w:szCs w:val="24"/>
          <w:lang w:eastAsia="zh-CN"/>
        </w:rPr>
        <w:t>这些程序应该</w:t>
      </w:r>
      <w:r w:rsidRPr="00A92DF4">
        <w:rPr>
          <w:rFonts w:asciiTheme="minorEastAsia" w:hAnsiTheme="minorEastAsia" w:hint="eastAsia"/>
          <w:sz w:val="24"/>
          <w:szCs w:val="24"/>
          <w:lang w:eastAsia="zh-CN"/>
        </w:rPr>
        <w:t>确保检验机构</w:t>
      </w:r>
      <w:r w:rsidRPr="00A92DF4">
        <w:rPr>
          <w:rFonts w:asciiTheme="minorEastAsia" w:hAnsiTheme="minorEastAsia"/>
          <w:sz w:val="24"/>
          <w:szCs w:val="24"/>
          <w:lang w:eastAsia="zh-CN"/>
        </w:rPr>
        <w:t>人员</w:t>
      </w:r>
      <w:r w:rsidRPr="00A92DF4">
        <w:rPr>
          <w:rFonts w:asciiTheme="minorEastAsia" w:hAnsiTheme="minorEastAsia" w:hint="eastAsia"/>
          <w:sz w:val="24"/>
          <w:szCs w:val="24"/>
          <w:lang w:eastAsia="zh-CN"/>
        </w:rPr>
        <w:t>报告和记录识别</w:t>
      </w:r>
      <w:r w:rsidRPr="00A92DF4">
        <w:rPr>
          <w:rFonts w:asciiTheme="minorEastAsia" w:hAnsiTheme="minorEastAsia"/>
          <w:sz w:val="24"/>
          <w:szCs w:val="24"/>
          <w:lang w:eastAsia="zh-CN"/>
        </w:rPr>
        <w:t>出来</w:t>
      </w:r>
      <w:r w:rsidRPr="00A92DF4">
        <w:rPr>
          <w:rFonts w:asciiTheme="minorEastAsia" w:hAnsiTheme="minorEastAsia" w:hint="eastAsia"/>
          <w:sz w:val="24"/>
          <w:szCs w:val="24"/>
          <w:lang w:eastAsia="zh-CN"/>
        </w:rPr>
        <w:t>的</w:t>
      </w:r>
      <w:r w:rsidRPr="00A92DF4">
        <w:rPr>
          <w:rFonts w:asciiTheme="minorEastAsia" w:hAnsiTheme="minorEastAsia"/>
          <w:sz w:val="24"/>
          <w:szCs w:val="24"/>
          <w:lang w:eastAsia="zh-CN"/>
        </w:rPr>
        <w:t>任何利益冲突。</w:t>
      </w:r>
      <w:r w:rsidRPr="00A92DF4">
        <w:rPr>
          <w:rFonts w:asciiTheme="minorEastAsia" w:hAnsiTheme="minorEastAsia" w:hint="eastAsia"/>
          <w:sz w:val="24"/>
          <w:szCs w:val="24"/>
          <w:lang w:eastAsia="zh-CN"/>
        </w:rPr>
        <w:t>需要说明的是，这些政策和程序表达了对检验人员行为诚实的期望通过，但这些</w:t>
      </w:r>
      <w:r w:rsidRPr="00A92DF4">
        <w:rPr>
          <w:rFonts w:asciiTheme="minorEastAsia" w:hAnsiTheme="minorEastAsia"/>
          <w:sz w:val="24"/>
          <w:szCs w:val="24"/>
          <w:lang w:eastAsia="zh-CN"/>
        </w:rPr>
        <w:t>政策和程序</w:t>
      </w:r>
      <w:r w:rsidRPr="00A92DF4">
        <w:rPr>
          <w:rFonts w:asciiTheme="minorEastAsia" w:hAnsiTheme="minorEastAsia" w:hint="eastAsia"/>
          <w:sz w:val="24"/>
          <w:szCs w:val="24"/>
          <w:lang w:eastAsia="zh-CN"/>
        </w:rPr>
        <w:t>的</w:t>
      </w:r>
      <w:r w:rsidRPr="00A92DF4">
        <w:rPr>
          <w:rFonts w:asciiTheme="minorEastAsia" w:hAnsiTheme="minorEastAsia"/>
          <w:sz w:val="24"/>
          <w:szCs w:val="24"/>
          <w:lang w:eastAsia="zh-CN"/>
        </w:rPr>
        <w:t>存在并不</w:t>
      </w:r>
      <w:r w:rsidRPr="00A92DF4">
        <w:rPr>
          <w:rFonts w:asciiTheme="minorEastAsia" w:hAnsiTheme="minorEastAsia" w:hint="eastAsia"/>
          <w:sz w:val="24"/>
          <w:szCs w:val="24"/>
          <w:lang w:eastAsia="zh-CN"/>
        </w:rPr>
        <w:t>表示满足了本</w:t>
      </w:r>
      <w:r w:rsidRPr="00A92DF4">
        <w:rPr>
          <w:rFonts w:asciiTheme="minorEastAsia" w:hAnsiTheme="minorEastAsia"/>
          <w:sz w:val="24"/>
          <w:szCs w:val="24"/>
          <w:lang w:eastAsia="zh-CN"/>
        </w:rPr>
        <w:t>条款所要求的</w:t>
      </w:r>
      <w:r w:rsidRPr="00A92DF4">
        <w:rPr>
          <w:rFonts w:asciiTheme="minorEastAsia" w:hAnsiTheme="minorEastAsia" w:hint="eastAsia"/>
          <w:sz w:val="24"/>
          <w:szCs w:val="24"/>
          <w:lang w:eastAsia="zh-CN"/>
        </w:rPr>
        <w:t>诚实</w:t>
      </w:r>
      <w:r w:rsidRPr="00A92DF4">
        <w:rPr>
          <w:rFonts w:asciiTheme="minorEastAsia" w:hAnsiTheme="minorEastAsia"/>
          <w:sz w:val="24"/>
          <w:szCs w:val="24"/>
          <w:lang w:eastAsia="zh-CN"/>
        </w:rPr>
        <w:t>性和公正性。</w:t>
      </w:r>
    </w:p>
    <w:p w14:paraId="179FA1ED" w14:textId="77777777" w:rsidR="00CE2909" w:rsidRDefault="00CE2909" w:rsidP="00484980">
      <w:pPr>
        <w:snapToGrid w:val="0"/>
        <w:rPr>
          <w:rStyle w:val="translated-span"/>
          <w:rFonts w:asciiTheme="minorEastAsia" w:hAnsiTheme="minorEastAsia"/>
          <w:sz w:val="24"/>
          <w:szCs w:val="24"/>
          <w:lang w:eastAsia="zh-CN"/>
        </w:rPr>
      </w:pPr>
    </w:p>
    <w:p w14:paraId="2AB269AD" w14:textId="35AE3A97" w:rsidR="00CE2909" w:rsidRPr="00CE2909" w:rsidRDefault="00CE2909" w:rsidP="00484980">
      <w:pPr>
        <w:snapToGrid w:val="0"/>
        <w:rPr>
          <w:b/>
          <w:bCs/>
          <w:lang w:eastAsia="zh-CN"/>
        </w:rPr>
      </w:pPr>
      <w:bookmarkStart w:id="2" w:name="_Toc30678"/>
      <w:r w:rsidRPr="00CE2909">
        <w:rPr>
          <w:rFonts w:asciiTheme="minorEastAsia" w:hAnsiTheme="minorEastAsia"/>
          <w:b/>
          <w:bCs/>
          <w:sz w:val="24"/>
          <w:szCs w:val="24"/>
          <w:lang w:eastAsia="zh-CN"/>
        </w:rPr>
        <w:t>资源要求-设施和设备</w:t>
      </w:r>
      <w:bookmarkEnd w:id="2"/>
    </w:p>
    <w:p w14:paraId="276DCB77" w14:textId="6213BFD0" w:rsidR="00484980" w:rsidRPr="00A92DF4" w:rsidRDefault="00484980" w:rsidP="00484980">
      <w:pPr>
        <w:snapToGrid w:val="0"/>
        <w:rPr>
          <w:rStyle w:val="translated-span"/>
          <w:rFonts w:asciiTheme="minorEastAsia" w:hAnsiTheme="minorEastAsia"/>
          <w:sz w:val="24"/>
          <w:szCs w:val="24"/>
          <w:lang w:eastAsia="zh-CN"/>
        </w:rPr>
      </w:pPr>
      <w:r w:rsidRPr="00A92DF4">
        <w:rPr>
          <w:rStyle w:val="translated-span"/>
          <w:rFonts w:asciiTheme="minorEastAsia" w:hAnsiTheme="minorEastAsia"/>
          <w:sz w:val="24"/>
          <w:szCs w:val="24"/>
          <w:lang w:eastAsia="zh-CN"/>
        </w:rPr>
        <w:t>6.2.3 n1</w:t>
      </w:r>
      <w:r w:rsidR="007C4C1E" w:rsidRPr="00A92DF4">
        <w:rPr>
          <w:rStyle w:val="translated-span"/>
          <w:rFonts w:asciiTheme="minorEastAsia" w:hAnsiTheme="minorEastAsia"/>
          <w:sz w:val="24"/>
          <w:szCs w:val="24"/>
          <w:lang w:eastAsia="zh-CN"/>
        </w:rPr>
        <w:t xml:space="preserve"> </w:t>
      </w:r>
      <w:r w:rsidRPr="00A92DF4">
        <w:rPr>
          <w:rFonts w:asciiTheme="minorEastAsia" w:hAnsiTheme="minorEastAsia" w:hint="eastAsia"/>
          <w:sz w:val="24"/>
          <w:szCs w:val="24"/>
          <w:lang w:eastAsia="zh-CN"/>
        </w:rPr>
        <w:t>如果需要控制环境条件，如</w:t>
      </w:r>
      <w:r w:rsidRPr="00A92DF4">
        <w:rPr>
          <w:rFonts w:asciiTheme="minorEastAsia" w:hAnsiTheme="minorEastAsia"/>
          <w:sz w:val="24"/>
          <w:szCs w:val="24"/>
          <w:lang w:eastAsia="zh-CN"/>
        </w:rPr>
        <w:t>为了正确实施检验活动，</w:t>
      </w:r>
      <w:r w:rsidRPr="00A92DF4">
        <w:rPr>
          <w:rFonts w:asciiTheme="minorEastAsia" w:hAnsiTheme="minorEastAsia" w:hint="eastAsia"/>
          <w:sz w:val="24"/>
          <w:szCs w:val="24"/>
          <w:lang w:eastAsia="zh-CN"/>
        </w:rPr>
        <w:t>检验机构应当监控环境条件并记录结果。如果环境条件是在可接受的范围之外，检验机构应记录采取了什么相应措施，可参见</w:t>
      </w:r>
      <w:r w:rsidRPr="00A92DF4">
        <w:rPr>
          <w:rFonts w:asciiTheme="minorEastAsia" w:hAnsiTheme="minorEastAsia"/>
          <w:sz w:val="24"/>
          <w:szCs w:val="24"/>
          <w:lang w:eastAsia="zh-CN"/>
        </w:rPr>
        <w:t>8.7.4</w:t>
      </w:r>
      <w:r w:rsidRPr="00A92DF4">
        <w:rPr>
          <w:rFonts w:asciiTheme="minorEastAsia" w:hAnsiTheme="minorEastAsia" w:hint="eastAsia"/>
          <w:sz w:val="24"/>
          <w:szCs w:val="24"/>
          <w:lang w:eastAsia="zh-CN"/>
        </w:rPr>
        <w:t>条款</w:t>
      </w:r>
      <w:r w:rsidRPr="00A92DF4">
        <w:rPr>
          <w:rFonts w:asciiTheme="minorEastAsia" w:hAnsiTheme="minorEastAsia"/>
          <w:sz w:val="24"/>
          <w:szCs w:val="24"/>
          <w:lang w:eastAsia="zh-CN"/>
        </w:rPr>
        <w:t>。</w:t>
      </w:r>
    </w:p>
    <w:p w14:paraId="773D9404" w14:textId="1A98B1FE" w:rsidR="00484980" w:rsidRPr="00A92DF4" w:rsidRDefault="00484980" w:rsidP="00484980">
      <w:pPr>
        <w:snapToGrid w:val="0"/>
        <w:rPr>
          <w:rStyle w:val="translated-span"/>
          <w:rFonts w:asciiTheme="minorEastAsia" w:hAnsiTheme="minorEastAsia"/>
          <w:sz w:val="24"/>
          <w:szCs w:val="24"/>
          <w:lang w:eastAsia="zh-CN"/>
        </w:rPr>
      </w:pPr>
      <w:r w:rsidRPr="00A92DF4">
        <w:rPr>
          <w:rStyle w:val="translated-span"/>
          <w:rFonts w:asciiTheme="minorEastAsia" w:hAnsiTheme="minorEastAsia"/>
          <w:sz w:val="24"/>
          <w:szCs w:val="24"/>
          <w:lang w:eastAsia="zh-CN"/>
        </w:rPr>
        <w:t>6.2.3 n2</w:t>
      </w:r>
      <w:r w:rsidR="007C4C1E" w:rsidRPr="00A92DF4">
        <w:rPr>
          <w:rStyle w:val="translated-span"/>
          <w:rFonts w:asciiTheme="minorEastAsia" w:hAnsiTheme="minorEastAsia"/>
          <w:sz w:val="24"/>
          <w:szCs w:val="24"/>
          <w:lang w:eastAsia="zh-CN"/>
        </w:rPr>
        <w:t xml:space="preserve"> </w:t>
      </w:r>
      <w:r w:rsidRPr="00A92DF4">
        <w:rPr>
          <w:rFonts w:asciiTheme="minorEastAsia" w:hAnsiTheme="minorEastAsia"/>
          <w:sz w:val="24"/>
          <w:szCs w:val="24"/>
          <w:lang w:eastAsia="zh-CN"/>
        </w:rPr>
        <w:t>持续适宜性</w:t>
      </w:r>
      <w:r w:rsidRPr="00A92DF4">
        <w:rPr>
          <w:rFonts w:asciiTheme="minorEastAsia" w:hAnsiTheme="minorEastAsia" w:hint="eastAsia"/>
          <w:sz w:val="24"/>
          <w:szCs w:val="24"/>
          <w:lang w:eastAsia="zh-CN"/>
        </w:rPr>
        <w:t>可以</w:t>
      </w:r>
      <w:r w:rsidRPr="00A92DF4">
        <w:rPr>
          <w:rFonts w:asciiTheme="minorEastAsia" w:hAnsiTheme="minorEastAsia"/>
          <w:sz w:val="24"/>
          <w:szCs w:val="24"/>
          <w:lang w:eastAsia="zh-CN"/>
        </w:rPr>
        <w:t>通过目视检验、功能检验和/或</w:t>
      </w:r>
      <w:r w:rsidRPr="00A92DF4">
        <w:rPr>
          <w:rFonts w:asciiTheme="minorEastAsia" w:hAnsiTheme="minorEastAsia" w:hint="eastAsia"/>
          <w:sz w:val="24"/>
          <w:szCs w:val="24"/>
          <w:lang w:eastAsia="zh-CN"/>
        </w:rPr>
        <w:t>再</w:t>
      </w:r>
      <w:r w:rsidRPr="00A92DF4">
        <w:rPr>
          <w:rFonts w:asciiTheme="minorEastAsia" w:hAnsiTheme="minorEastAsia"/>
          <w:sz w:val="24"/>
          <w:szCs w:val="24"/>
          <w:lang w:eastAsia="zh-CN"/>
        </w:rPr>
        <w:t>校准来</w:t>
      </w:r>
      <w:r w:rsidRPr="00A92DF4">
        <w:rPr>
          <w:rFonts w:asciiTheme="minorEastAsia" w:hAnsiTheme="minorEastAsia" w:hint="eastAsia"/>
          <w:sz w:val="24"/>
          <w:szCs w:val="24"/>
          <w:lang w:eastAsia="zh-CN"/>
        </w:rPr>
        <w:t>建立</w:t>
      </w:r>
      <w:r w:rsidRPr="00A92DF4">
        <w:rPr>
          <w:rFonts w:asciiTheme="minorEastAsia" w:hAnsiTheme="minorEastAsia"/>
          <w:sz w:val="24"/>
          <w:szCs w:val="24"/>
          <w:lang w:eastAsia="zh-CN"/>
        </w:rPr>
        <w:t>。这</w:t>
      </w:r>
      <w:r w:rsidRPr="00A92DF4">
        <w:rPr>
          <w:rFonts w:asciiTheme="minorEastAsia" w:hAnsiTheme="minorEastAsia" w:hint="eastAsia"/>
          <w:sz w:val="24"/>
          <w:szCs w:val="24"/>
          <w:lang w:eastAsia="zh-CN"/>
        </w:rPr>
        <w:t>一</w:t>
      </w:r>
      <w:r w:rsidRPr="00A92DF4">
        <w:rPr>
          <w:rFonts w:asciiTheme="minorEastAsia" w:hAnsiTheme="minorEastAsia"/>
          <w:sz w:val="24"/>
          <w:szCs w:val="24"/>
          <w:lang w:eastAsia="zh-CN"/>
        </w:rPr>
        <w:t>要求</w:t>
      </w:r>
      <w:r w:rsidRPr="00A92DF4">
        <w:rPr>
          <w:rFonts w:asciiTheme="minorEastAsia" w:hAnsiTheme="minorEastAsia" w:hint="eastAsia"/>
          <w:sz w:val="24"/>
          <w:szCs w:val="24"/>
          <w:lang w:eastAsia="zh-CN"/>
        </w:rPr>
        <w:t>特别</w:t>
      </w:r>
      <w:r w:rsidRPr="00A92DF4">
        <w:rPr>
          <w:rFonts w:asciiTheme="minorEastAsia" w:hAnsiTheme="minorEastAsia"/>
          <w:sz w:val="24"/>
          <w:szCs w:val="24"/>
          <w:lang w:eastAsia="zh-CN"/>
        </w:rPr>
        <w:t>适</w:t>
      </w:r>
      <w:r w:rsidRPr="00A92DF4">
        <w:rPr>
          <w:rFonts w:asciiTheme="minorEastAsia" w:hAnsiTheme="minorEastAsia" w:hint="eastAsia"/>
          <w:sz w:val="24"/>
          <w:szCs w:val="24"/>
          <w:lang w:eastAsia="zh-CN"/>
        </w:rPr>
        <w:t>用于哪些脱离</w:t>
      </w:r>
      <w:r w:rsidRPr="00A92DF4">
        <w:rPr>
          <w:rFonts w:asciiTheme="minorEastAsia" w:hAnsiTheme="minorEastAsia"/>
          <w:sz w:val="24"/>
          <w:szCs w:val="24"/>
          <w:lang w:eastAsia="zh-CN"/>
        </w:rPr>
        <w:t>了</w:t>
      </w:r>
      <w:r w:rsidRPr="00A92DF4">
        <w:rPr>
          <w:rFonts w:asciiTheme="minorEastAsia" w:hAnsiTheme="minorEastAsia" w:hint="eastAsia"/>
          <w:sz w:val="24"/>
          <w:szCs w:val="24"/>
          <w:lang w:eastAsia="zh-CN"/>
        </w:rPr>
        <w:t>检验</w:t>
      </w:r>
      <w:r w:rsidRPr="00A92DF4">
        <w:rPr>
          <w:rFonts w:asciiTheme="minorEastAsia" w:hAnsiTheme="minorEastAsia"/>
          <w:sz w:val="24"/>
          <w:szCs w:val="24"/>
          <w:lang w:eastAsia="zh-CN"/>
        </w:rPr>
        <w:t>机构直接控制的设备。</w:t>
      </w:r>
    </w:p>
    <w:p w14:paraId="75726776" w14:textId="39378A40" w:rsidR="00484980" w:rsidRPr="00A92DF4" w:rsidRDefault="00484980" w:rsidP="00484980">
      <w:pPr>
        <w:snapToGrid w:val="0"/>
        <w:rPr>
          <w:rStyle w:val="translated-span"/>
          <w:rFonts w:asciiTheme="minorEastAsia" w:hAnsiTheme="minorEastAsia"/>
          <w:sz w:val="24"/>
          <w:szCs w:val="24"/>
          <w:lang w:eastAsia="zh-CN"/>
        </w:rPr>
      </w:pPr>
      <w:r w:rsidRPr="00A92DF4">
        <w:rPr>
          <w:rStyle w:val="translated-span"/>
          <w:rFonts w:asciiTheme="minorEastAsia" w:hAnsiTheme="minorEastAsia"/>
          <w:sz w:val="24"/>
          <w:szCs w:val="24"/>
          <w:lang w:eastAsia="zh-CN"/>
        </w:rPr>
        <w:t>6.2.4 n1</w:t>
      </w:r>
      <w:r w:rsidR="007C4C1E" w:rsidRPr="00A92DF4">
        <w:rPr>
          <w:rStyle w:val="translated-span"/>
          <w:rFonts w:asciiTheme="minorEastAsia" w:hAnsiTheme="minorEastAsia"/>
          <w:sz w:val="24"/>
          <w:szCs w:val="24"/>
          <w:lang w:eastAsia="zh-CN"/>
        </w:rPr>
        <w:t xml:space="preserve"> </w:t>
      </w:r>
      <w:r w:rsidRPr="00A92DF4">
        <w:rPr>
          <w:rFonts w:asciiTheme="minorEastAsia" w:hAnsiTheme="minorEastAsia" w:hint="eastAsia"/>
          <w:sz w:val="24"/>
          <w:szCs w:val="24"/>
          <w:lang w:eastAsia="zh-CN"/>
        </w:rPr>
        <w:t>检验机构</w:t>
      </w:r>
      <w:r w:rsidR="009D5895" w:rsidRPr="00F750E9">
        <w:rPr>
          <w:rFonts w:asciiTheme="minorEastAsia" w:hAnsiTheme="minorEastAsia" w:hint="eastAsia"/>
          <w:sz w:val="24"/>
          <w:szCs w:val="24"/>
          <w:lang w:eastAsia="zh-CN"/>
        </w:rPr>
        <w:t>宜</w:t>
      </w:r>
      <w:r w:rsidRPr="00A92DF4">
        <w:rPr>
          <w:rFonts w:asciiTheme="minorEastAsia" w:hAnsiTheme="minorEastAsia" w:hint="eastAsia"/>
          <w:sz w:val="24"/>
          <w:szCs w:val="24"/>
          <w:lang w:eastAsia="zh-CN"/>
        </w:rPr>
        <w:t>将界定设备对检验结果显著影响的理由形成文件并保留，因为这些决定是后续校准和</w:t>
      </w:r>
      <w:proofErr w:type="gramStart"/>
      <w:r w:rsidRPr="00A92DF4">
        <w:rPr>
          <w:rFonts w:asciiTheme="minorEastAsia" w:hAnsiTheme="minorEastAsia" w:hint="eastAsia"/>
          <w:sz w:val="24"/>
          <w:szCs w:val="24"/>
          <w:lang w:eastAsia="zh-CN"/>
        </w:rPr>
        <w:t>可</w:t>
      </w:r>
      <w:proofErr w:type="gramEnd"/>
      <w:r w:rsidRPr="00A92DF4">
        <w:rPr>
          <w:rFonts w:asciiTheme="minorEastAsia" w:hAnsiTheme="minorEastAsia" w:hint="eastAsia"/>
          <w:sz w:val="24"/>
          <w:szCs w:val="24"/>
          <w:lang w:eastAsia="zh-CN"/>
        </w:rPr>
        <w:t>追溯性决策的关键基础。</w:t>
      </w:r>
    </w:p>
    <w:p w14:paraId="0938146D" w14:textId="1183E54A" w:rsidR="00484980" w:rsidRPr="00A92DF4" w:rsidRDefault="00484980" w:rsidP="00484980">
      <w:pPr>
        <w:snapToGrid w:val="0"/>
        <w:rPr>
          <w:rFonts w:asciiTheme="minorEastAsia" w:hAnsiTheme="minorEastAsia"/>
          <w:sz w:val="24"/>
          <w:szCs w:val="24"/>
          <w:lang w:eastAsia="zh-CN"/>
        </w:rPr>
      </w:pPr>
      <w:r w:rsidRPr="00A92DF4">
        <w:rPr>
          <w:rStyle w:val="translated-span"/>
          <w:rFonts w:asciiTheme="minorEastAsia" w:hAnsiTheme="minorEastAsia"/>
          <w:sz w:val="24"/>
          <w:szCs w:val="24"/>
          <w:lang w:eastAsia="zh-CN"/>
        </w:rPr>
        <w:t>6.2.4 n2</w:t>
      </w:r>
      <w:r w:rsidR="007C4C1E" w:rsidRPr="00A92DF4">
        <w:rPr>
          <w:rStyle w:val="translated-span"/>
          <w:rFonts w:asciiTheme="minorEastAsia" w:hAnsiTheme="minorEastAsia"/>
          <w:sz w:val="24"/>
          <w:szCs w:val="24"/>
          <w:lang w:eastAsia="zh-CN"/>
        </w:rPr>
        <w:t xml:space="preserve"> </w:t>
      </w:r>
      <w:r w:rsidRPr="00A92DF4">
        <w:rPr>
          <w:rFonts w:asciiTheme="minorEastAsia" w:hAnsiTheme="minorEastAsia" w:hint="eastAsia"/>
          <w:sz w:val="24"/>
          <w:szCs w:val="24"/>
          <w:lang w:eastAsia="zh-CN"/>
        </w:rPr>
        <w:t>为了能够在更换物品时进行跟踪，即使只有一个物品可用，设备物品的唯一标识也可能是适当的。</w:t>
      </w:r>
    </w:p>
    <w:p w14:paraId="523F54C6" w14:textId="7796FBDD" w:rsidR="00484980" w:rsidRPr="00A92DF4" w:rsidRDefault="00484980" w:rsidP="00484980">
      <w:pPr>
        <w:snapToGrid w:val="0"/>
        <w:rPr>
          <w:rStyle w:val="translated-span"/>
          <w:rFonts w:asciiTheme="minorEastAsia" w:hAnsiTheme="minorEastAsia"/>
          <w:sz w:val="24"/>
          <w:szCs w:val="24"/>
          <w:lang w:eastAsia="zh-CN"/>
        </w:rPr>
      </w:pPr>
      <w:r w:rsidRPr="00A92DF4">
        <w:rPr>
          <w:rStyle w:val="translated-span"/>
          <w:rFonts w:asciiTheme="minorEastAsia" w:hAnsiTheme="minorEastAsia"/>
          <w:sz w:val="24"/>
          <w:szCs w:val="24"/>
          <w:lang w:eastAsia="zh-CN"/>
        </w:rPr>
        <w:t>6.2.4 n3</w:t>
      </w:r>
      <w:r w:rsidR="007C4C1E" w:rsidRPr="00A92DF4">
        <w:rPr>
          <w:rStyle w:val="translated-span"/>
          <w:rFonts w:asciiTheme="minorEastAsia" w:hAnsiTheme="minorEastAsia"/>
          <w:sz w:val="24"/>
          <w:szCs w:val="24"/>
          <w:lang w:eastAsia="zh-CN"/>
        </w:rPr>
        <w:t xml:space="preserve"> </w:t>
      </w:r>
      <w:r w:rsidRPr="00A92DF4">
        <w:rPr>
          <w:rFonts w:asciiTheme="minorEastAsia" w:hAnsiTheme="minorEastAsia"/>
          <w:sz w:val="24"/>
          <w:szCs w:val="24"/>
          <w:lang w:eastAsia="zh-CN"/>
        </w:rPr>
        <w:t>当需要控制环境条件</w:t>
      </w:r>
      <w:r w:rsidRPr="00A92DF4">
        <w:rPr>
          <w:rFonts w:asciiTheme="minorEastAsia" w:hAnsiTheme="minorEastAsia" w:hint="eastAsia"/>
          <w:sz w:val="24"/>
          <w:szCs w:val="24"/>
          <w:lang w:eastAsia="zh-CN"/>
        </w:rPr>
        <w:t>时</w:t>
      </w:r>
      <w:r w:rsidRPr="00A92DF4">
        <w:rPr>
          <w:rFonts w:asciiTheme="minorEastAsia" w:hAnsiTheme="minorEastAsia"/>
          <w:sz w:val="24"/>
          <w:szCs w:val="24"/>
          <w:lang w:eastAsia="zh-CN"/>
        </w:rPr>
        <w:t>，</w:t>
      </w:r>
      <w:r w:rsidRPr="00A92DF4">
        <w:rPr>
          <w:rFonts w:asciiTheme="minorEastAsia" w:hAnsiTheme="minorEastAsia" w:hint="eastAsia"/>
          <w:sz w:val="24"/>
          <w:szCs w:val="24"/>
          <w:lang w:eastAsia="zh-CN"/>
        </w:rPr>
        <w:t>用于</w:t>
      </w:r>
      <w:r w:rsidRPr="00A92DF4">
        <w:rPr>
          <w:rFonts w:asciiTheme="minorEastAsia" w:hAnsiTheme="minorEastAsia"/>
          <w:sz w:val="24"/>
          <w:szCs w:val="24"/>
          <w:lang w:eastAsia="zh-CN"/>
        </w:rPr>
        <w:t>监视环境条件的设备</w:t>
      </w:r>
      <w:r w:rsidRPr="00A92DF4">
        <w:rPr>
          <w:rFonts w:asciiTheme="minorEastAsia" w:hAnsiTheme="minorEastAsia" w:hint="eastAsia"/>
          <w:sz w:val="24"/>
          <w:szCs w:val="24"/>
          <w:lang w:eastAsia="zh-CN"/>
        </w:rPr>
        <w:t>应看作</w:t>
      </w:r>
      <w:r w:rsidRPr="00A92DF4">
        <w:rPr>
          <w:rFonts w:asciiTheme="minorEastAsia" w:hAnsiTheme="minorEastAsia"/>
          <w:sz w:val="24"/>
          <w:szCs w:val="24"/>
          <w:lang w:eastAsia="zh-CN"/>
        </w:rPr>
        <w:t>为</w:t>
      </w:r>
      <w:r w:rsidRPr="00A92DF4">
        <w:rPr>
          <w:rFonts w:asciiTheme="minorEastAsia" w:hAnsiTheme="minorEastAsia" w:hint="eastAsia"/>
          <w:sz w:val="24"/>
          <w:szCs w:val="24"/>
          <w:lang w:eastAsia="zh-CN"/>
        </w:rPr>
        <w:t>对</w:t>
      </w:r>
      <w:r w:rsidRPr="00A92DF4">
        <w:rPr>
          <w:rFonts w:asciiTheme="minorEastAsia" w:hAnsiTheme="minorEastAsia"/>
          <w:sz w:val="24"/>
          <w:szCs w:val="24"/>
          <w:lang w:eastAsia="zh-CN"/>
        </w:rPr>
        <w:t>检验结果有显著影响</w:t>
      </w:r>
      <w:r w:rsidRPr="00A92DF4">
        <w:rPr>
          <w:rFonts w:asciiTheme="minorEastAsia" w:hAnsiTheme="minorEastAsia" w:hint="eastAsia"/>
          <w:sz w:val="24"/>
          <w:szCs w:val="24"/>
          <w:lang w:eastAsia="zh-CN"/>
        </w:rPr>
        <w:t>的</w:t>
      </w:r>
      <w:r w:rsidRPr="00A92DF4">
        <w:rPr>
          <w:rFonts w:asciiTheme="minorEastAsia" w:hAnsiTheme="minorEastAsia"/>
          <w:sz w:val="24"/>
          <w:szCs w:val="24"/>
          <w:lang w:eastAsia="zh-CN"/>
        </w:rPr>
        <w:t>设备。</w:t>
      </w:r>
    </w:p>
    <w:p w14:paraId="4BACEA01" w14:textId="762B7AC6" w:rsidR="00484980" w:rsidRPr="00A92DF4" w:rsidRDefault="00484980" w:rsidP="00484980">
      <w:pPr>
        <w:snapToGrid w:val="0"/>
        <w:rPr>
          <w:rStyle w:val="translated-span"/>
          <w:rFonts w:asciiTheme="minorEastAsia" w:hAnsiTheme="minorEastAsia"/>
          <w:sz w:val="24"/>
          <w:szCs w:val="24"/>
          <w:lang w:eastAsia="zh-CN"/>
        </w:rPr>
      </w:pPr>
      <w:r w:rsidRPr="00A92DF4">
        <w:rPr>
          <w:rStyle w:val="translated-span"/>
          <w:rFonts w:asciiTheme="minorEastAsia" w:hAnsiTheme="minorEastAsia"/>
          <w:sz w:val="24"/>
          <w:szCs w:val="24"/>
          <w:lang w:eastAsia="zh-CN"/>
        </w:rPr>
        <w:t>6.2.6 n1</w:t>
      </w:r>
      <w:r w:rsidR="007C4C1E" w:rsidRPr="00A92DF4">
        <w:rPr>
          <w:rStyle w:val="translated-span"/>
          <w:rFonts w:asciiTheme="minorEastAsia" w:hAnsiTheme="minorEastAsia"/>
          <w:sz w:val="24"/>
          <w:szCs w:val="24"/>
          <w:lang w:eastAsia="zh-CN"/>
        </w:rPr>
        <w:t xml:space="preserve"> </w:t>
      </w:r>
      <w:r w:rsidRPr="00A92DF4">
        <w:rPr>
          <w:rFonts w:asciiTheme="minorEastAsia" w:hAnsiTheme="minorEastAsia"/>
          <w:sz w:val="24"/>
          <w:szCs w:val="24"/>
          <w:lang w:eastAsia="zh-CN"/>
        </w:rPr>
        <w:t>对检验结果有</w:t>
      </w:r>
      <w:r w:rsidRPr="00A92DF4">
        <w:rPr>
          <w:rFonts w:asciiTheme="minorEastAsia" w:hAnsiTheme="minorEastAsia" w:hint="eastAsia"/>
          <w:sz w:val="24"/>
          <w:szCs w:val="24"/>
          <w:lang w:eastAsia="zh-CN"/>
        </w:rPr>
        <w:t>显著</w:t>
      </w:r>
      <w:r w:rsidRPr="00A92DF4">
        <w:rPr>
          <w:rFonts w:asciiTheme="minorEastAsia" w:hAnsiTheme="minorEastAsia"/>
          <w:sz w:val="24"/>
          <w:szCs w:val="24"/>
          <w:lang w:eastAsia="zh-CN"/>
        </w:rPr>
        <w:t>影响</w:t>
      </w:r>
      <w:r w:rsidRPr="00A92DF4">
        <w:rPr>
          <w:rFonts w:asciiTheme="minorEastAsia" w:hAnsiTheme="minorEastAsia" w:hint="eastAsia"/>
          <w:sz w:val="24"/>
          <w:szCs w:val="24"/>
          <w:lang w:eastAsia="zh-CN"/>
        </w:rPr>
        <w:t>的</w:t>
      </w:r>
      <w:r w:rsidRPr="00A92DF4">
        <w:rPr>
          <w:rFonts w:asciiTheme="minorEastAsia" w:hAnsiTheme="minorEastAsia"/>
          <w:sz w:val="24"/>
          <w:szCs w:val="24"/>
          <w:lang w:eastAsia="zh-CN"/>
        </w:rPr>
        <w:t>测量设备</w:t>
      </w:r>
      <w:r w:rsidRPr="00A92DF4">
        <w:rPr>
          <w:rFonts w:asciiTheme="minorEastAsia" w:hAnsiTheme="minorEastAsia" w:hint="eastAsia"/>
          <w:sz w:val="24"/>
          <w:szCs w:val="24"/>
          <w:lang w:eastAsia="zh-CN"/>
        </w:rPr>
        <w:t>（</w:t>
      </w:r>
      <w:r w:rsidRPr="00A92DF4">
        <w:rPr>
          <w:rFonts w:asciiTheme="minorEastAsia" w:hAnsiTheme="minorEastAsia"/>
          <w:sz w:val="24"/>
          <w:szCs w:val="24"/>
          <w:lang w:eastAsia="zh-CN"/>
        </w:rPr>
        <w:t>见条款6.2.4</w:t>
      </w:r>
      <w:r w:rsidRPr="00A92DF4">
        <w:rPr>
          <w:rFonts w:asciiTheme="minorEastAsia" w:hAnsiTheme="minorEastAsia" w:hint="eastAsia"/>
          <w:sz w:val="24"/>
          <w:szCs w:val="24"/>
          <w:lang w:eastAsia="zh-CN"/>
        </w:rPr>
        <w:t>），而</w:t>
      </w:r>
      <w:r w:rsidRPr="00A92DF4">
        <w:rPr>
          <w:rFonts w:asciiTheme="minorEastAsia" w:hAnsiTheme="minorEastAsia"/>
          <w:sz w:val="24"/>
          <w:szCs w:val="24"/>
          <w:lang w:eastAsia="zh-CN"/>
        </w:rPr>
        <w:t>不</w:t>
      </w:r>
      <w:r w:rsidRPr="00A92DF4">
        <w:rPr>
          <w:rFonts w:asciiTheme="minorEastAsia" w:hAnsiTheme="minorEastAsia" w:hint="eastAsia"/>
          <w:sz w:val="24"/>
          <w:szCs w:val="24"/>
          <w:lang w:eastAsia="zh-CN"/>
        </w:rPr>
        <w:t>进行</w:t>
      </w:r>
      <w:r w:rsidRPr="00A92DF4">
        <w:rPr>
          <w:rFonts w:asciiTheme="minorEastAsia" w:hAnsiTheme="minorEastAsia"/>
          <w:sz w:val="24"/>
          <w:szCs w:val="24"/>
          <w:lang w:eastAsia="zh-CN"/>
        </w:rPr>
        <w:t>校准</w:t>
      </w:r>
      <w:r w:rsidRPr="00A92DF4">
        <w:rPr>
          <w:rFonts w:asciiTheme="minorEastAsia" w:hAnsiTheme="minorEastAsia" w:hint="eastAsia"/>
          <w:sz w:val="24"/>
          <w:szCs w:val="24"/>
          <w:lang w:eastAsia="zh-CN"/>
        </w:rPr>
        <w:t>的</w:t>
      </w:r>
      <w:r w:rsidRPr="00A92DF4">
        <w:rPr>
          <w:rFonts w:asciiTheme="minorEastAsia" w:hAnsiTheme="minorEastAsia"/>
          <w:sz w:val="24"/>
          <w:szCs w:val="24"/>
          <w:lang w:eastAsia="zh-CN"/>
        </w:rPr>
        <w:t>理由</w:t>
      </w:r>
      <w:r w:rsidRPr="00A92DF4">
        <w:rPr>
          <w:rFonts w:asciiTheme="minorEastAsia" w:hAnsiTheme="minorEastAsia" w:hint="eastAsia"/>
          <w:sz w:val="24"/>
          <w:szCs w:val="24"/>
          <w:lang w:eastAsia="zh-CN"/>
        </w:rPr>
        <w:t>应作</w:t>
      </w:r>
      <w:r w:rsidRPr="00A92DF4">
        <w:rPr>
          <w:rFonts w:asciiTheme="minorEastAsia" w:hAnsiTheme="minorEastAsia"/>
          <w:sz w:val="24"/>
          <w:szCs w:val="24"/>
          <w:lang w:eastAsia="zh-CN"/>
        </w:rPr>
        <w:t>记录。</w:t>
      </w:r>
    </w:p>
    <w:p w14:paraId="056A810B" w14:textId="34B142B9" w:rsidR="00484980" w:rsidRPr="00A92DF4" w:rsidRDefault="00484980" w:rsidP="00484980">
      <w:pPr>
        <w:snapToGrid w:val="0"/>
        <w:rPr>
          <w:rStyle w:val="translated-span"/>
          <w:rFonts w:asciiTheme="minorEastAsia" w:hAnsiTheme="minorEastAsia"/>
          <w:sz w:val="24"/>
          <w:szCs w:val="24"/>
          <w:lang w:eastAsia="zh-CN"/>
        </w:rPr>
      </w:pPr>
      <w:r w:rsidRPr="00A92DF4">
        <w:rPr>
          <w:rStyle w:val="translated-span"/>
          <w:rFonts w:asciiTheme="minorEastAsia" w:hAnsiTheme="minorEastAsia"/>
          <w:sz w:val="24"/>
          <w:szCs w:val="24"/>
          <w:lang w:eastAsia="zh-CN"/>
        </w:rPr>
        <w:t>6.2.6 n2</w:t>
      </w:r>
      <w:r w:rsidR="007C4C1E" w:rsidRPr="00A92DF4">
        <w:rPr>
          <w:rStyle w:val="translated-span"/>
          <w:rFonts w:asciiTheme="minorEastAsia" w:hAnsiTheme="minorEastAsia"/>
          <w:sz w:val="24"/>
          <w:szCs w:val="24"/>
          <w:lang w:eastAsia="zh-CN"/>
        </w:rPr>
        <w:t xml:space="preserve"> </w:t>
      </w:r>
      <w:r w:rsidRPr="00A92DF4">
        <w:rPr>
          <w:rFonts w:asciiTheme="minorEastAsia" w:hAnsiTheme="minorEastAsia"/>
          <w:sz w:val="24"/>
          <w:szCs w:val="24"/>
          <w:lang w:eastAsia="zh-CN"/>
        </w:rPr>
        <w:t>确定校准</w:t>
      </w:r>
      <w:r w:rsidRPr="00A92DF4">
        <w:rPr>
          <w:rFonts w:asciiTheme="minorEastAsia" w:hAnsiTheme="minorEastAsia" w:hint="eastAsia"/>
          <w:sz w:val="24"/>
          <w:szCs w:val="24"/>
          <w:lang w:eastAsia="zh-CN"/>
        </w:rPr>
        <w:t>周期的</w:t>
      </w:r>
      <w:r w:rsidRPr="00A92DF4">
        <w:rPr>
          <w:rFonts w:asciiTheme="minorEastAsia" w:hAnsiTheme="minorEastAsia"/>
          <w:sz w:val="24"/>
          <w:szCs w:val="24"/>
          <w:lang w:eastAsia="zh-CN"/>
        </w:rPr>
        <w:t>指南可从ILAC G24中找到。</w:t>
      </w:r>
    </w:p>
    <w:p w14:paraId="2F9E8631" w14:textId="7773EED3" w:rsidR="00484980" w:rsidRPr="00A92DF4" w:rsidRDefault="00484980" w:rsidP="00484980">
      <w:pPr>
        <w:snapToGrid w:val="0"/>
        <w:rPr>
          <w:rStyle w:val="translated-span"/>
          <w:rFonts w:asciiTheme="minorEastAsia" w:hAnsiTheme="minorEastAsia"/>
          <w:sz w:val="24"/>
          <w:szCs w:val="24"/>
          <w:lang w:eastAsia="zh-CN"/>
        </w:rPr>
      </w:pPr>
      <w:r w:rsidRPr="00A92DF4">
        <w:rPr>
          <w:rStyle w:val="translated-span"/>
          <w:rFonts w:asciiTheme="minorEastAsia" w:hAnsiTheme="minorEastAsia"/>
          <w:sz w:val="24"/>
          <w:szCs w:val="24"/>
          <w:lang w:eastAsia="zh-CN"/>
        </w:rPr>
        <w:t>6.2.6 n3</w:t>
      </w:r>
      <w:r w:rsidR="007C4C1E" w:rsidRPr="00A92DF4">
        <w:rPr>
          <w:rStyle w:val="translated-span"/>
          <w:rFonts w:asciiTheme="minorEastAsia" w:hAnsiTheme="minorEastAsia"/>
          <w:sz w:val="24"/>
          <w:szCs w:val="24"/>
          <w:lang w:eastAsia="zh-CN"/>
        </w:rPr>
        <w:t xml:space="preserve"> </w:t>
      </w:r>
      <w:r w:rsidRPr="00A92DF4">
        <w:rPr>
          <w:rFonts w:asciiTheme="minorEastAsia" w:hAnsiTheme="minorEastAsia" w:hint="eastAsia"/>
          <w:sz w:val="24"/>
          <w:szCs w:val="24"/>
          <w:lang w:eastAsia="zh-CN"/>
        </w:rPr>
        <w:t>适当时（通常适用于第</w:t>
      </w:r>
      <w:r w:rsidRPr="00A92DF4">
        <w:rPr>
          <w:rFonts w:asciiTheme="minorEastAsia" w:hAnsiTheme="minorEastAsia"/>
          <w:sz w:val="24"/>
          <w:szCs w:val="24"/>
          <w:lang w:eastAsia="zh-CN"/>
        </w:rPr>
        <w:t>6.2.6条所涵盖的设备），定义应包括所需的</w:t>
      </w:r>
      <w:r w:rsidRPr="00A92DF4">
        <w:rPr>
          <w:rFonts w:asciiTheme="minorEastAsia" w:hAnsiTheme="minorEastAsia" w:hint="eastAsia"/>
          <w:sz w:val="24"/>
          <w:szCs w:val="24"/>
          <w:lang w:eastAsia="zh-CN"/>
        </w:rPr>
        <w:t>准确度和测量范围。</w:t>
      </w:r>
    </w:p>
    <w:p w14:paraId="578B03B9" w14:textId="0B28B79B" w:rsidR="00484980" w:rsidRPr="00A92DF4" w:rsidRDefault="00484980" w:rsidP="00484980">
      <w:pPr>
        <w:snapToGrid w:val="0"/>
        <w:rPr>
          <w:rStyle w:val="translated-span"/>
          <w:rFonts w:asciiTheme="minorEastAsia" w:hAnsiTheme="minorEastAsia"/>
          <w:sz w:val="24"/>
          <w:szCs w:val="24"/>
          <w:lang w:eastAsia="zh-CN"/>
        </w:rPr>
      </w:pPr>
      <w:r w:rsidRPr="00A92DF4">
        <w:rPr>
          <w:rStyle w:val="translated-span"/>
          <w:rFonts w:asciiTheme="minorEastAsia" w:hAnsiTheme="minorEastAsia"/>
          <w:sz w:val="24"/>
          <w:szCs w:val="24"/>
          <w:lang w:eastAsia="zh-CN"/>
        </w:rPr>
        <w:t>6.2.7 n1</w:t>
      </w:r>
      <w:r w:rsidR="007C4C1E" w:rsidRPr="00A92DF4">
        <w:rPr>
          <w:rStyle w:val="translated-span"/>
          <w:rFonts w:asciiTheme="minorEastAsia" w:hAnsiTheme="minorEastAsia"/>
          <w:sz w:val="24"/>
          <w:szCs w:val="24"/>
          <w:lang w:eastAsia="zh-CN"/>
        </w:rPr>
        <w:t xml:space="preserve"> </w:t>
      </w:r>
      <w:r w:rsidRPr="00A92DF4">
        <w:rPr>
          <w:rFonts w:asciiTheme="minorEastAsia" w:hAnsiTheme="minorEastAsia"/>
          <w:sz w:val="24"/>
          <w:szCs w:val="24"/>
          <w:lang w:eastAsia="zh-CN"/>
        </w:rPr>
        <w:t>根据ILAC P10</w:t>
      </w:r>
      <w:r w:rsidRPr="00A92DF4">
        <w:rPr>
          <w:rFonts w:asciiTheme="minorEastAsia" w:hAnsiTheme="minorEastAsia" w:hint="eastAsia"/>
          <w:sz w:val="24"/>
          <w:szCs w:val="24"/>
          <w:lang w:eastAsia="zh-CN"/>
        </w:rPr>
        <w:t>文件</w:t>
      </w:r>
      <w:r w:rsidRPr="00A92DF4">
        <w:rPr>
          <w:rFonts w:asciiTheme="minorEastAsia" w:hAnsiTheme="minorEastAsia"/>
          <w:sz w:val="24"/>
          <w:szCs w:val="24"/>
          <w:lang w:eastAsia="zh-CN"/>
        </w:rPr>
        <w:t>，测量设备可以执行内部校准。要求认</w:t>
      </w:r>
      <w:r w:rsidRPr="00A92DF4">
        <w:rPr>
          <w:rFonts w:asciiTheme="minorEastAsia" w:hAnsiTheme="minorEastAsia" w:hint="eastAsia"/>
          <w:sz w:val="24"/>
          <w:szCs w:val="24"/>
          <w:lang w:eastAsia="zh-CN"/>
        </w:rPr>
        <w:t>可</w:t>
      </w:r>
      <w:r w:rsidRPr="00A92DF4">
        <w:rPr>
          <w:rFonts w:asciiTheme="minorEastAsia" w:hAnsiTheme="minorEastAsia"/>
          <w:sz w:val="24"/>
          <w:szCs w:val="24"/>
          <w:lang w:eastAsia="zh-CN"/>
        </w:rPr>
        <w:t>机构</w:t>
      </w:r>
      <w:r w:rsidRPr="00A92DF4">
        <w:rPr>
          <w:rFonts w:asciiTheme="minorEastAsia" w:hAnsiTheme="minorEastAsia" w:hint="eastAsia"/>
          <w:sz w:val="24"/>
          <w:szCs w:val="24"/>
          <w:lang w:eastAsia="zh-CN"/>
        </w:rPr>
        <w:t>应</w:t>
      </w:r>
      <w:r w:rsidRPr="00A92DF4">
        <w:rPr>
          <w:rFonts w:asciiTheme="minorEastAsia" w:hAnsiTheme="minorEastAsia"/>
          <w:sz w:val="24"/>
          <w:szCs w:val="24"/>
          <w:lang w:eastAsia="zh-CN"/>
        </w:rPr>
        <w:t>有政策</w:t>
      </w:r>
      <w:r w:rsidRPr="00A92DF4">
        <w:rPr>
          <w:rFonts w:asciiTheme="minorEastAsia" w:hAnsiTheme="minorEastAsia" w:hint="eastAsia"/>
          <w:sz w:val="24"/>
          <w:szCs w:val="24"/>
          <w:lang w:eastAsia="zh-CN"/>
        </w:rPr>
        <w:t>，</w:t>
      </w:r>
      <w:r w:rsidRPr="00A92DF4">
        <w:rPr>
          <w:rFonts w:asciiTheme="minorEastAsia" w:hAnsiTheme="minorEastAsia"/>
          <w:sz w:val="24"/>
          <w:szCs w:val="24"/>
          <w:lang w:eastAsia="zh-CN"/>
        </w:rPr>
        <w:t>以确保内部校准服务</w:t>
      </w:r>
      <w:r w:rsidRPr="00A92DF4">
        <w:rPr>
          <w:rFonts w:asciiTheme="minorEastAsia" w:hAnsiTheme="minorEastAsia" w:hint="eastAsia"/>
          <w:sz w:val="24"/>
          <w:szCs w:val="24"/>
          <w:lang w:eastAsia="zh-CN"/>
        </w:rPr>
        <w:t>依从</w:t>
      </w:r>
      <w:r w:rsidRPr="00A92DF4">
        <w:rPr>
          <w:rFonts w:asciiTheme="minorEastAsia" w:hAnsiTheme="minorEastAsia"/>
          <w:sz w:val="24"/>
          <w:szCs w:val="24"/>
          <w:lang w:eastAsia="zh-CN"/>
        </w:rPr>
        <w:t>CNAS-CL01（ISO/IEC 17025</w:t>
      </w:r>
      <w:r w:rsidRPr="00A92DF4">
        <w:rPr>
          <w:rFonts w:asciiTheme="minorEastAsia" w:hAnsiTheme="minorEastAsia" w:hint="eastAsia"/>
          <w:sz w:val="24"/>
          <w:szCs w:val="24"/>
          <w:lang w:eastAsia="zh-CN"/>
        </w:rPr>
        <w:t>）</w:t>
      </w:r>
      <w:r w:rsidRPr="00A92DF4">
        <w:rPr>
          <w:rFonts w:asciiTheme="minorEastAsia" w:hAnsiTheme="minorEastAsia"/>
          <w:sz w:val="24"/>
          <w:szCs w:val="24"/>
          <w:lang w:eastAsia="zh-CN"/>
        </w:rPr>
        <w:t>有关计量</w:t>
      </w:r>
      <w:r w:rsidRPr="00A92DF4">
        <w:rPr>
          <w:rFonts w:asciiTheme="minorEastAsia" w:hAnsiTheme="minorEastAsia" w:hint="eastAsia"/>
          <w:sz w:val="24"/>
          <w:szCs w:val="24"/>
          <w:lang w:eastAsia="zh-CN"/>
        </w:rPr>
        <w:t>溯源</w:t>
      </w:r>
      <w:r w:rsidRPr="00A92DF4">
        <w:rPr>
          <w:rFonts w:asciiTheme="minorEastAsia" w:hAnsiTheme="minorEastAsia"/>
          <w:sz w:val="24"/>
          <w:szCs w:val="24"/>
          <w:lang w:eastAsia="zh-CN"/>
        </w:rPr>
        <w:t>的</w:t>
      </w:r>
      <w:r w:rsidRPr="00A92DF4">
        <w:rPr>
          <w:rFonts w:asciiTheme="minorEastAsia" w:hAnsiTheme="minorEastAsia" w:hint="eastAsia"/>
          <w:sz w:val="24"/>
          <w:szCs w:val="24"/>
          <w:lang w:eastAsia="zh-CN"/>
        </w:rPr>
        <w:t>要求</w:t>
      </w:r>
      <w:r w:rsidRPr="00A92DF4">
        <w:rPr>
          <w:rFonts w:asciiTheme="minorEastAsia" w:hAnsiTheme="minorEastAsia"/>
          <w:sz w:val="24"/>
          <w:szCs w:val="24"/>
          <w:lang w:eastAsia="zh-CN"/>
        </w:rPr>
        <w:t>。</w:t>
      </w:r>
    </w:p>
    <w:p w14:paraId="1A4D90C6" w14:textId="25C6AC39" w:rsidR="00484980" w:rsidRPr="00A92DF4" w:rsidRDefault="00484980" w:rsidP="00484980">
      <w:pPr>
        <w:snapToGrid w:val="0"/>
        <w:rPr>
          <w:rStyle w:val="translated-span"/>
          <w:rFonts w:asciiTheme="minorEastAsia" w:hAnsiTheme="minorEastAsia"/>
          <w:sz w:val="24"/>
          <w:szCs w:val="24"/>
          <w:lang w:eastAsia="zh-CN"/>
        </w:rPr>
      </w:pPr>
      <w:r w:rsidRPr="00A92DF4">
        <w:rPr>
          <w:rStyle w:val="translated-span"/>
          <w:rFonts w:asciiTheme="minorEastAsia" w:hAnsiTheme="minorEastAsia"/>
          <w:sz w:val="24"/>
          <w:szCs w:val="24"/>
          <w:lang w:eastAsia="zh-CN"/>
        </w:rPr>
        <w:t>6.2.7 n2</w:t>
      </w:r>
      <w:r w:rsidR="007C4C1E" w:rsidRPr="00A92DF4">
        <w:rPr>
          <w:rStyle w:val="translated-span"/>
          <w:rFonts w:asciiTheme="minorEastAsia" w:hAnsiTheme="minorEastAsia"/>
          <w:sz w:val="24"/>
          <w:szCs w:val="24"/>
          <w:lang w:eastAsia="zh-CN"/>
        </w:rPr>
        <w:t xml:space="preserve"> </w:t>
      </w:r>
      <w:r w:rsidRPr="00A92DF4">
        <w:rPr>
          <w:rFonts w:asciiTheme="minorEastAsia" w:hAnsiTheme="minorEastAsia"/>
          <w:sz w:val="24"/>
          <w:szCs w:val="24"/>
          <w:lang w:eastAsia="zh-CN"/>
        </w:rPr>
        <w:t>ILAC P10中规定了寻求外部服务以校准其设备的检验机构的首选路线。</w:t>
      </w:r>
    </w:p>
    <w:p w14:paraId="1F9CE5C3" w14:textId="442C00E9" w:rsidR="00484980" w:rsidRPr="00A92DF4" w:rsidRDefault="00484980" w:rsidP="00484980">
      <w:pPr>
        <w:snapToGrid w:val="0"/>
        <w:rPr>
          <w:rStyle w:val="translated-span"/>
          <w:rFonts w:asciiTheme="minorEastAsia" w:hAnsiTheme="minorEastAsia"/>
          <w:sz w:val="24"/>
          <w:szCs w:val="24"/>
          <w:lang w:eastAsia="zh-CN"/>
        </w:rPr>
      </w:pPr>
      <w:r w:rsidRPr="00A92DF4">
        <w:rPr>
          <w:rStyle w:val="translated-span"/>
          <w:rFonts w:asciiTheme="minorEastAsia" w:hAnsiTheme="minorEastAsia"/>
          <w:sz w:val="24"/>
          <w:szCs w:val="24"/>
          <w:lang w:eastAsia="zh-CN"/>
        </w:rPr>
        <w:t>6.2.9 n1</w:t>
      </w:r>
      <w:r w:rsidR="007C4C1E" w:rsidRPr="00A92DF4">
        <w:rPr>
          <w:rStyle w:val="translated-span"/>
          <w:rFonts w:asciiTheme="minorEastAsia" w:hAnsiTheme="minorEastAsia"/>
          <w:sz w:val="24"/>
          <w:szCs w:val="24"/>
          <w:lang w:eastAsia="zh-CN"/>
        </w:rPr>
        <w:t xml:space="preserve"> </w:t>
      </w:r>
      <w:r w:rsidRPr="00A92DF4">
        <w:rPr>
          <w:rFonts w:asciiTheme="minorEastAsia" w:hAnsiTheme="minorEastAsia" w:hint="eastAsia"/>
          <w:sz w:val="24"/>
          <w:szCs w:val="24"/>
          <w:lang w:eastAsia="zh-CN"/>
        </w:rPr>
        <w:t>当</w:t>
      </w:r>
      <w:r w:rsidRPr="00A92DF4">
        <w:rPr>
          <w:rFonts w:asciiTheme="minorEastAsia" w:hAnsiTheme="minorEastAsia"/>
          <w:sz w:val="24"/>
          <w:szCs w:val="24"/>
          <w:lang w:eastAsia="zh-CN"/>
        </w:rPr>
        <w:t>设备在校准周期内</w:t>
      </w:r>
      <w:r w:rsidRPr="00A92DF4">
        <w:rPr>
          <w:rFonts w:asciiTheme="minorEastAsia" w:hAnsiTheme="minorEastAsia" w:hint="eastAsia"/>
          <w:sz w:val="24"/>
          <w:szCs w:val="24"/>
          <w:lang w:eastAsia="zh-CN"/>
        </w:rPr>
        <w:t>安排</w:t>
      </w:r>
      <w:r w:rsidRPr="00A92DF4">
        <w:rPr>
          <w:rFonts w:asciiTheme="minorEastAsia" w:hAnsiTheme="minorEastAsia"/>
          <w:sz w:val="24"/>
          <w:szCs w:val="24"/>
          <w:lang w:eastAsia="zh-CN"/>
        </w:rPr>
        <w:t>运行核查，</w:t>
      </w:r>
      <w:r w:rsidRPr="00A92DF4">
        <w:rPr>
          <w:rFonts w:asciiTheme="minorEastAsia" w:hAnsiTheme="minorEastAsia" w:hint="eastAsia"/>
          <w:sz w:val="24"/>
          <w:szCs w:val="24"/>
          <w:lang w:eastAsia="zh-CN"/>
        </w:rPr>
        <w:t>应</w:t>
      </w:r>
      <w:r w:rsidRPr="00A92DF4">
        <w:rPr>
          <w:rFonts w:asciiTheme="minorEastAsia" w:hAnsiTheme="minorEastAsia"/>
          <w:sz w:val="24"/>
          <w:szCs w:val="24"/>
          <w:lang w:eastAsia="zh-CN"/>
        </w:rPr>
        <w:t>对运行核查的性质</w:t>
      </w:r>
      <w:r w:rsidRPr="00A92DF4">
        <w:rPr>
          <w:rFonts w:asciiTheme="minorEastAsia" w:hAnsiTheme="minorEastAsia" w:hint="eastAsia"/>
          <w:sz w:val="24"/>
          <w:szCs w:val="24"/>
          <w:lang w:eastAsia="zh-CN"/>
        </w:rPr>
        <w:t>、频次</w:t>
      </w:r>
      <w:r w:rsidRPr="00A92DF4">
        <w:rPr>
          <w:rFonts w:asciiTheme="minorEastAsia" w:hAnsiTheme="minorEastAsia"/>
          <w:sz w:val="24"/>
          <w:szCs w:val="24"/>
          <w:lang w:eastAsia="zh-CN"/>
        </w:rPr>
        <w:t>以及验收</w:t>
      </w:r>
      <w:r w:rsidRPr="00A92DF4">
        <w:rPr>
          <w:rFonts w:asciiTheme="minorEastAsia" w:hAnsiTheme="minorEastAsia" w:hint="eastAsia"/>
          <w:sz w:val="24"/>
          <w:szCs w:val="24"/>
          <w:lang w:eastAsia="zh-CN"/>
        </w:rPr>
        <w:t>准则</w:t>
      </w:r>
      <w:proofErr w:type="gramStart"/>
      <w:r w:rsidRPr="00A92DF4">
        <w:rPr>
          <w:rFonts w:asciiTheme="minorEastAsia" w:hAnsiTheme="minorEastAsia" w:hint="eastAsia"/>
          <w:sz w:val="24"/>
          <w:szCs w:val="24"/>
          <w:lang w:eastAsia="zh-CN"/>
        </w:rPr>
        <w:t>作出</w:t>
      </w:r>
      <w:proofErr w:type="gramEnd"/>
      <w:r w:rsidRPr="00A92DF4">
        <w:rPr>
          <w:rFonts w:asciiTheme="minorEastAsia" w:hAnsiTheme="minorEastAsia"/>
          <w:sz w:val="24"/>
          <w:szCs w:val="24"/>
          <w:lang w:eastAsia="zh-CN"/>
        </w:rPr>
        <w:t>定义。</w:t>
      </w:r>
    </w:p>
    <w:p w14:paraId="39370913" w14:textId="662944DE" w:rsidR="00484980" w:rsidRPr="00A92DF4" w:rsidRDefault="00484980" w:rsidP="00484980">
      <w:pPr>
        <w:snapToGrid w:val="0"/>
        <w:rPr>
          <w:rStyle w:val="translated-span"/>
          <w:rFonts w:asciiTheme="minorEastAsia" w:hAnsiTheme="minorEastAsia"/>
          <w:sz w:val="24"/>
          <w:szCs w:val="24"/>
          <w:lang w:eastAsia="zh-CN"/>
        </w:rPr>
      </w:pPr>
      <w:r w:rsidRPr="00A92DF4">
        <w:rPr>
          <w:rStyle w:val="translated-span"/>
          <w:rFonts w:asciiTheme="minorEastAsia" w:hAnsiTheme="minorEastAsia"/>
          <w:sz w:val="24"/>
          <w:szCs w:val="24"/>
          <w:lang w:eastAsia="zh-CN"/>
        </w:rPr>
        <w:t>6.2.10 n1</w:t>
      </w:r>
      <w:r w:rsidR="007C4C1E" w:rsidRPr="00A92DF4">
        <w:rPr>
          <w:rStyle w:val="translated-span"/>
          <w:rFonts w:asciiTheme="minorEastAsia" w:hAnsiTheme="minorEastAsia"/>
          <w:sz w:val="24"/>
          <w:szCs w:val="24"/>
          <w:lang w:eastAsia="zh-CN"/>
        </w:rPr>
        <w:t xml:space="preserve"> </w:t>
      </w:r>
      <w:r w:rsidRPr="00A92DF4">
        <w:rPr>
          <w:rFonts w:asciiTheme="minorEastAsia" w:hAnsiTheme="minorEastAsia"/>
          <w:sz w:val="24"/>
          <w:szCs w:val="24"/>
          <w:lang w:eastAsia="zh-CN"/>
        </w:rPr>
        <w:t>6.2.</w:t>
      </w:r>
      <w:r w:rsidR="00E1480B" w:rsidRPr="00A92DF4">
        <w:rPr>
          <w:rFonts w:asciiTheme="minorEastAsia" w:hAnsiTheme="minorEastAsia"/>
          <w:sz w:val="24"/>
          <w:szCs w:val="24"/>
          <w:lang w:eastAsia="zh-CN"/>
        </w:rPr>
        <w:t>7</w:t>
      </w:r>
      <w:r w:rsidR="00E1480B">
        <w:rPr>
          <w:rFonts w:asciiTheme="minorEastAsia" w:hAnsiTheme="minorEastAsia" w:hint="eastAsia"/>
          <w:sz w:val="24"/>
          <w:szCs w:val="24"/>
          <w:lang w:eastAsia="zh-CN"/>
        </w:rPr>
        <w:t>n1</w:t>
      </w:r>
      <w:r w:rsidRPr="00A92DF4">
        <w:rPr>
          <w:rFonts w:asciiTheme="minorEastAsia" w:hAnsiTheme="minorEastAsia"/>
          <w:sz w:val="24"/>
          <w:szCs w:val="24"/>
          <w:lang w:eastAsia="zh-CN"/>
        </w:rPr>
        <w:t>、6.2.</w:t>
      </w:r>
      <w:r w:rsidR="00E1480B" w:rsidRPr="00A92DF4">
        <w:rPr>
          <w:rFonts w:asciiTheme="minorEastAsia" w:hAnsiTheme="minorEastAsia"/>
          <w:sz w:val="24"/>
          <w:szCs w:val="24"/>
          <w:lang w:eastAsia="zh-CN"/>
        </w:rPr>
        <w:t>7</w:t>
      </w:r>
      <w:r w:rsidR="00E1480B">
        <w:rPr>
          <w:rFonts w:asciiTheme="minorEastAsia" w:hAnsiTheme="minorEastAsia" w:hint="eastAsia"/>
          <w:sz w:val="24"/>
          <w:szCs w:val="24"/>
          <w:lang w:eastAsia="zh-CN"/>
        </w:rPr>
        <w:t>n2</w:t>
      </w:r>
      <w:r w:rsidRPr="00A92DF4">
        <w:rPr>
          <w:rFonts w:asciiTheme="minorEastAsia" w:hAnsiTheme="minorEastAsia"/>
          <w:sz w:val="24"/>
          <w:szCs w:val="24"/>
          <w:lang w:eastAsia="zh-CN"/>
        </w:rPr>
        <w:t>和</w:t>
      </w:r>
      <w:r w:rsidRPr="00F750E9">
        <w:rPr>
          <w:rFonts w:asciiTheme="minorEastAsia" w:hAnsiTheme="minorEastAsia"/>
          <w:sz w:val="24"/>
          <w:szCs w:val="24"/>
          <w:lang w:eastAsia="zh-CN"/>
        </w:rPr>
        <w:t>6.2.</w:t>
      </w:r>
      <w:r w:rsidR="0008545F" w:rsidRPr="00F750E9">
        <w:rPr>
          <w:rFonts w:asciiTheme="minorEastAsia" w:hAnsiTheme="minorEastAsia"/>
          <w:sz w:val="24"/>
          <w:szCs w:val="24"/>
          <w:lang w:eastAsia="zh-CN"/>
        </w:rPr>
        <w:t>9 n1</w:t>
      </w:r>
      <w:r w:rsidRPr="00A92DF4">
        <w:rPr>
          <w:rFonts w:asciiTheme="minorEastAsia" w:hAnsiTheme="minorEastAsia"/>
          <w:sz w:val="24"/>
          <w:szCs w:val="24"/>
          <w:lang w:eastAsia="zh-CN"/>
        </w:rPr>
        <w:t>中有关设备校准程序的信息，也适用于参考</w:t>
      </w:r>
      <w:r w:rsidRPr="00A92DF4">
        <w:rPr>
          <w:rFonts w:asciiTheme="minorEastAsia" w:hAnsiTheme="minorEastAsia"/>
          <w:sz w:val="24"/>
          <w:szCs w:val="24"/>
          <w:lang w:eastAsia="zh-CN"/>
        </w:rPr>
        <w:lastRenderedPageBreak/>
        <w:t>物质的校准程序。</w:t>
      </w:r>
    </w:p>
    <w:p w14:paraId="08D38952" w14:textId="7787CD81" w:rsidR="00484980" w:rsidRPr="00A92DF4" w:rsidRDefault="00484980" w:rsidP="00484980">
      <w:pPr>
        <w:snapToGrid w:val="0"/>
        <w:rPr>
          <w:rFonts w:asciiTheme="minorEastAsia" w:hAnsiTheme="minorEastAsia"/>
          <w:sz w:val="24"/>
          <w:szCs w:val="24"/>
          <w:lang w:eastAsia="zh-CN"/>
        </w:rPr>
      </w:pPr>
      <w:r w:rsidRPr="00A92DF4">
        <w:rPr>
          <w:rStyle w:val="translated-span"/>
          <w:rFonts w:asciiTheme="minorEastAsia" w:hAnsiTheme="minorEastAsia"/>
          <w:sz w:val="24"/>
          <w:szCs w:val="24"/>
          <w:lang w:eastAsia="zh-CN"/>
        </w:rPr>
        <w:t>6.2.11 n1</w:t>
      </w:r>
      <w:r w:rsidR="007C4C1E" w:rsidRPr="00A92DF4">
        <w:rPr>
          <w:rStyle w:val="translated-span"/>
          <w:rFonts w:asciiTheme="minorEastAsia" w:hAnsiTheme="minorEastAsia"/>
          <w:sz w:val="24"/>
          <w:szCs w:val="24"/>
          <w:lang w:eastAsia="zh-CN"/>
        </w:rPr>
        <w:t xml:space="preserve"> </w:t>
      </w:r>
      <w:r w:rsidRPr="00A92DF4">
        <w:rPr>
          <w:rFonts w:asciiTheme="minorEastAsia" w:hAnsiTheme="minorEastAsia" w:hint="eastAsia"/>
          <w:sz w:val="24"/>
          <w:szCs w:val="24"/>
          <w:lang w:eastAsia="zh-CN"/>
        </w:rPr>
        <w:t>当检验机构采用供应商完成一些活动，这些活动不包括检验的任一部分，但与检验活动的结果有关时，如合同登记、归档、检验过程中辅助服务的交付，检验报告编辑或校准服务，这样的活动在本条款都涵盖在“服务”</w:t>
      </w:r>
    </w:p>
    <w:p w14:paraId="79EEBCA1" w14:textId="1A94D6E7" w:rsidR="00484980" w:rsidRDefault="00484980" w:rsidP="00484980">
      <w:pPr>
        <w:snapToGrid w:val="0"/>
        <w:rPr>
          <w:rFonts w:asciiTheme="minorEastAsia" w:hAnsiTheme="minorEastAsia"/>
          <w:sz w:val="24"/>
          <w:szCs w:val="24"/>
          <w:lang w:eastAsia="zh-CN"/>
        </w:rPr>
      </w:pPr>
      <w:r w:rsidRPr="00A92DF4">
        <w:rPr>
          <w:rStyle w:val="translated-span"/>
          <w:rFonts w:asciiTheme="minorEastAsia" w:hAnsiTheme="minorEastAsia"/>
          <w:sz w:val="24"/>
          <w:szCs w:val="24"/>
          <w:lang w:eastAsia="zh-CN"/>
        </w:rPr>
        <w:t>6.2.11 n2</w:t>
      </w:r>
      <w:r w:rsidR="007C4C1E" w:rsidRPr="00A92DF4">
        <w:rPr>
          <w:rStyle w:val="translated-span"/>
          <w:rFonts w:asciiTheme="minorEastAsia" w:hAnsiTheme="minorEastAsia"/>
          <w:sz w:val="24"/>
          <w:szCs w:val="24"/>
          <w:lang w:eastAsia="zh-CN"/>
        </w:rPr>
        <w:t xml:space="preserve"> </w:t>
      </w:r>
      <w:r w:rsidRPr="00A92DF4">
        <w:rPr>
          <w:rFonts w:asciiTheme="minorEastAsia" w:hAnsiTheme="minorEastAsia" w:hint="eastAsia"/>
          <w:sz w:val="24"/>
          <w:szCs w:val="24"/>
          <w:lang w:eastAsia="zh-CN"/>
        </w:rPr>
        <w:t>验证程序应确保新进的供应品和服务不可使用，直至与采购规范相一致已得到验证。</w:t>
      </w:r>
    </w:p>
    <w:p w14:paraId="5B052CC4" w14:textId="709334AA" w:rsidR="00730ADE" w:rsidRDefault="00730ADE" w:rsidP="00484980">
      <w:pPr>
        <w:snapToGrid w:val="0"/>
        <w:rPr>
          <w:rFonts w:asciiTheme="minorEastAsia" w:hAnsiTheme="minorEastAsia"/>
          <w:sz w:val="24"/>
          <w:szCs w:val="24"/>
          <w:lang w:eastAsia="zh-CN"/>
        </w:rPr>
      </w:pPr>
    </w:p>
    <w:p w14:paraId="5A585950" w14:textId="431EA532" w:rsidR="00730ADE" w:rsidRPr="00CE2909" w:rsidRDefault="00730ADE" w:rsidP="00484980">
      <w:pPr>
        <w:snapToGrid w:val="0"/>
        <w:rPr>
          <w:b/>
          <w:bCs/>
          <w:lang w:eastAsia="zh-CN"/>
        </w:rPr>
      </w:pPr>
      <w:bookmarkStart w:id="3" w:name="_Toc30679"/>
      <w:r w:rsidRPr="00CE2909">
        <w:rPr>
          <w:rFonts w:asciiTheme="minorEastAsia" w:hAnsiTheme="minorEastAsia"/>
          <w:b/>
          <w:bCs/>
          <w:sz w:val="24"/>
          <w:szCs w:val="24"/>
          <w:lang w:eastAsia="zh-CN"/>
        </w:rPr>
        <w:t>资源要求-分包</w:t>
      </w:r>
      <w:bookmarkEnd w:id="3"/>
    </w:p>
    <w:p w14:paraId="3CCC8699" w14:textId="7B4D9C7E" w:rsidR="00484980" w:rsidRPr="00A92DF4" w:rsidRDefault="00484980" w:rsidP="00484980">
      <w:pPr>
        <w:snapToGrid w:val="0"/>
        <w:rPr>
          <w:rStyle w:val="translated-span"/>
          <w:rFonts w:asciiTheme="minorEastAsia" w:hAnsiTheme="minorEastAsia"/>
          <w:sz w:val="24"/>
          <w:szCs w:val="24"/>
          <w:lang w:eastAsia="zh-CN"/>
        </w:rPr>
      </w:pPr>
      <w:r w:rsidRPr="00A92DF4">
        <w:rPr>
          <w:rStyle w:val="translated-span"/>
          <w:rFonts w:asciiTheme="minorEastAsia" w:hAnsiTheme="minorEastAsia"/>
          <w:sz w:val="24"/>
          <w:szCs w:val="24"/>
          <w:lang w:eastAsia="zh-CN"/>
        </w:rPr>
        <w:t>6.3.1 n1</w:t>
      </w:r>
      <w:r w:rsidR="007C4C1E" w:rsidRPr="00A92DF4">
        <w:rPr>
          <w:rStyle w:val="translated-span"/>
          <w:rFonts w:asciiTheme="minorEastAsia" w:hAnsiTheme="minorEastAsia"/>
          <w:sz w:val="24"/>
          <w:szCs w:val="24"/>
          <w:lang w:eastAsia="zh-CN"/>
        </w:rPr>
        <w:t xml:space="preserve"> </w:t>
      </w:r>
      <w:r w:rsidRPr="00A92DF4">
        <w:rPr>
          <w:rFonts w:asciiTheme="minorEastAsia" w:hAnsiTheme="minorEastAsia"/>
          <w:sz w:val="24"/>
          <w:szCs w:val="24"/>
          <w:lang w:eastAsia="zh-CN"/>
        </w:rPr>
        <w:t>根据定义</w:t>
      </w:r>
      <w:r w:rsidRPr="00A92DF4">
        <w:rPr>
          <w:rFonts w:asciiTheme="minorEastAsia" w:hAnsiTheme="minorEastAsia" w:hint="eastAsia"/>
          <w:sz w:val="24"/>
          <w:szCs w:val="24"/>
          <w:lang w:eastAsia="zh-CN"/>
        </w:rPr>
        <w:t>（</w:t>
      </w:r>
      <w:r w:rsidRPr="00A92DF4">
        <w:rPr>
          <w:rFonts w:asciiTheme="minorEastAsia" w:hAnsiTheme="minorEastAsia"/>
          <w:sz w:val="24"/>
          <w:szCs w:val="24"/>
          <w:lang w:eastAsia="zh-CN"/>
        </w:rPr>
        <w:t>ISO/IEC 17011条款3.1</w:t>
      </w:r>
      <w:r w:rsidRPr="00A92DF4">
        <w:rPr>
          <w:rFonts w:asciiTheme="minorEastAsia" w:hAnsiTheme="minorEastAsia" w:hint="eastAsia"/>
          <w:sz w:val="24"/>
          <w:szCs w:val="24"/>
          <w:lang w:eastAsia="zh-CN"/>
        </w:rPr>
        <w:t>），认可仅</w:t>
      </w:r>
      <w:r w:rsidRPr="00A92DF4">
        <w:rPr>
          <w:rFonts w:asciiTheme="minorEastAsia" w:hAnsiTheme="minorEastAsia"/>
          <w:sz w:val="24"/>
          <w:szCs w:val="24"/>
          <w:lang w:eastAsia="zh-CN"/>
        </w:rPr>
        <w:t>限于</w:t>
      </w:r>
      <w:r w:rsidRPr="00A92DF4">
        <w:rPr>
          <w:rFonts w:asciiTheme="minorEastAsia" w:hAnsiTheme="minorEastAsia" w:hint="eastAsia"/>
          <w:sz w:val="24"/>
          <w:szCs w:val="24"/>
          <w:lang w:eastAsia="zh-CN"/>
        </w:rPr>
        <w:t>对</w:t>
      </w:r>
      <w:r w:rsidRPr="00A92DF4">
        <w:rPr>
          <w:rFonts w:asciiTheme="minorEastAsia" w:hAnsiTheme="minorEastAsia"/>
          <w:sz w:val="24"/>
          <w:szCs w:val="24"/>
          <w:lang w:eastAsia="zh-CN"/>
        </w:rPr>
        <w:t>检验机构</w:t>
      </w:r>
      <w:r w:rsidRPr="00A92DF4">
        <w:rPr>
          <w:rFonts w:asciiTheme="minorEastAsia" w:hAnsiTheme="minorEastAsia" w:hint="eastAsia"/>
          <w:sz w:val="24"/>
          <w:szCs w:val="24"/>
          <w:lang w:eastAsia="zh-CN"/>
        </w:rPr>
        <w:t>证明自身有能力开展的合格评定活动</w:t>
      </w:r>
      <w:r w:rsidRPr="00A92DF4">
        <w:rPr>
          <w:rFonts w:asciiTheme="minorEastAsia" w:hAnsiTheme="minorEastAsia"/>
          <w:sz w:val="24"/>
          <w:szCs w:val="24"/>
          <w:lang w:eastAsia="zh-CN"/>
        </w:rPr>
        <w:t>。如果检验</w:t>
      </w:r>
      <w:r w:rsidRPr="00A92DF4">
        <w:rPr>
          <w:rFonts w:asciiTheme="minorEastAsia" w:hAnsiTheme="minorEastAsia" w:hint="eastAsia"/>
          <w:sz w:val="24"/>
          <w:szCs w:val="24"/>
          <w:lang w:eastAsia="zh-CN"/>
        </w:rPr>
        <w:t>机构</w:t>
      </w:r>
      <w:r w:rsidRPr="00A92DF4">
        <w:rPr>
          <w:rFonts w:asciiTheme="minorEastAsia" w:hAnsiTheme="minorEastAsia"/>
          <w:sz w:val="24"/>
          <w:szCs w:val="24"/>
          <w:lang w:eastAsia="zh-CN"/>
        </w:rPr>
        <w:t>没有所需的能力和/或资源</w:t>
      </w:r>
      <w:r w:rsidRPr="00A92DF4">
        <w:rPr>
          <w:rFonts w:asciiTheme="minorEastAsia" w:hAnsiTheme="minorEastAsia" w:hint="eastAsia"/>
          <w:sz w:val="24"/>
          <w:szCs w:val="24"/>
          <w:lang w:eastAsia="zh-CN"/>
        </w:rPr>
        <w:t>，注</w:t>
      </w:r>
      <w:r w:rsidRPr="00A92DF4">
        <w:rPr>
          <w:rFonts w:asciiTheme="minorEastAsia" w:hAnsiTheme="minorEastAsia"/>
          <w:sz w:val="24"/>
          <w:szCs w:val="24"/>
          <w:lang w:eastAsia="zh-CN"/>
        </w:rPr>
        <w:t>1中第四种情况不能授予认可。</w:t>
      </w:r>
      <w:r w:rsidRPr="00A92DF4">
        <w:rPr>
          <w:rFonts w:asciiTheme="minorEastAsia" w:hAnsiTheme="minorEastAsia" w:hint="eastAsia"/>
          <w:sz w:val="24"/>
          <w:szCs w:val="24"/>
          <w:lang w:eastAsia="zh-CN"/>
        </w:rPr>
        <w:t>如果能够证明具备足够的能力，用于合格评定目的的评价和解释检验活动结果的任务可包括在认可范围内。</w:t>
      </w:r>
    </w:p>
    <w:p w14:paraId="7C26A208" w14:textId="2E1B0618" w:rsidR="00484980" w:rsidRPr="00A92DF4" w:rsidRDefault="00484980" w:rsidP="00484980">
      <w:pPr>
        <w:snapToGrid w:val="0"/>
        <w:rPr>
          <w:rStyle w:val="translated-span"/>
          <w:rFonts w:asciiTheme="minorEastAsia" w:hAnsiTheme="minorEastAsia"/>
          <w:sz w:val="24"/>
          <w:szCs w:val="24"/>
          <w:lang w:eastAsia="zh-CN"/>
        </w:rPr>
      </w:pPr>
      <w:r w:rsidRPr="00A92DF4">
        <w:rPr>
          <w:rStyle w:val="translated-span"/>
          <w:rFonts w:asciiTheme="minorEastAsia" w:hAnsiTheme="minorEastAsia"/>
          <w:sz w:val="24"/>
          <w:szCs w:val="24"/>
          <w:lang w:eastAsia="zh-CN"/>
        </w:rPr>
        <w:t>6.3.3 n1</w:t>
      </w:r>
      <w:r w:rsidR="007C4C1E" w:rsidRPr="00A92DF4">
        <w:rPr>
          <w:rStyle w:val="translated-span"/>
          <w:rFonts w:asciiTheme="minorEastAsia" w:hAnsiTheme="minorEastAsia"/>
          <w:sz w:val="24"/>
          <w:szCs w:val="24"/>
          <w:lang w:eastAsia="zh-CN"/>
        </w:rPr>
        <w:t xml:space="preserve"> </w:t>
      </w:r>
      <w:r w:rsidRPr="00A92DF4">
        <w:rPr>
          <w:rFonts w:asciiTheme="minorEastAsia" w:hAnsiTheme="minorEastAsia"/>
          <w:sz w:val="24"/>
          <w:szCs w:val="24"/>
          <w:lang w:eastAsia="zh-CN"/>
        </w:rPr>
        <w:t>3.1</w:t>
      </w:r>
      <w:r w:rsidRPr="00A92DF4">
        <w:rPr>
          <w:rFonts w:asciiTheme="minorEastAsia" w:hAnsiTheme="minorEastAsia" w:hint="eastAsia"/>
          <w:sz w:val="24"/>
          <w:szCs w:val="24"/>
          <w:lang w:eastAsia="zh-CN"/>
        </w:rPr>
        <w:t>条</w:t>
      </w:r>
      <w:r w:rsidRPr="00A92DF4">
        <w:rPr>
          <w:rFonts w:asciiTheme="minorEastAsia" w:hAnsiTheme="minorEastAsia"/>
          <w:sz w:val="24"/>
          <w:szCs w:val="24"/>
          <w:lang w:eastAsia="zh-CN"/>
        </w:rPr>
        <w:t>“</w:t>
      </w:r>
      <w:r w:rsidRPr="00A92DF4">
        <w:rPr>
          <w:rFonts w:asciiTheme="minorEastAsia" w:hAnsiTheme="minorEastAsia" w:hint="eastAsia"/>
          <w:sz w:val="24"/>
          <w:szCs w:val="24"/>
          <w:lang w:eastAsia="zh-CN"/>
        </w:rPr>
        <w:t>检验</w:t>
      </w:r>
      <w:r w:rsidRPr="00A92DF4">
        <w:rPr>
          <w:rFonts w:asciiTheme="minorEastAsia" w:hAnsiTheme="minorEastAsia"/>
          <w:sz w:val="24"/>
          <w:szCs w:val="24"/>
          <w:lang w:eastAsia="zh-CN"/>
        </w:rPr>
        <w:t>”</w:t>
      </w:r>
      <w:r w:rsidRPr="00A92DF4">
        <w:rPr>
          <w:rFonts w:asciiTheme="minorEastAsia" w:hAnsiTheme="minorEastAsia" w:hint="eastAsia"/>
          <w:sz w:val="24"/>
          <w:szCs w:val="24"/>
          <w:lang w:eastAsia="zh-CN"/>
        </w:rPr>
        <w:t>术语</w:t>
      </w:r>
      <w:r w:rsidRPr="00A92DF4">
        <w:rPr>
          <w:rFonts w:asciiTheme="minorEastAsia" w:hAnsiTheme="minorEastAsia"/>
          <w:sz w:val="24"/>
          <w:szCs w:val="24"/>
          <w:lang w:eastAsia="zh-CN"/>
        </w:rPr>
        <w:t>的注2</w:t>
      </w:r>
      <w:r w:rsidRPr="00A92DF4">
        <w:rPr>
          <w:rFonts w:asciiTheme="minorEastAsia" w:hAnsiTheme="minorEastAsia" w:hint="eastAsia"/>
          <w:sz w:val="24"/>
          <w:szCs w:val="24"/>
          <w:lang w:eastAsia="zh-CN"/>
        </w:rPr>
        <w:t>，表明检验</w:t>
      </w:r>
      <w:r w:rsidRPr="00A92DF4">
        <w:rPr>
          <w:rFonts w:asciiTheme="minorEastAsia" w:hAnsiTheme="minorEastAsia"/>
          <w:sz w:val="24"/>
          <w:szCs w:val="24"/>
          <w:lang w:eastAsia="zh-CN"/>
        </w:rPr>
        <w:t>在</w:t>
      </w:r>
      <w:r w:rsidRPr="00A92DF4">
        <w:rPr>
          <w:rFonts w:asciiTheme="minorEastAsia" w:hAnsiTheme="minorEastAsia" w:hint="eastAsia"/>
          <w:sz w:val="24"/>
          <w:szCs w:val="24"/>
          <w:lang w:eastAsia="zh-CN"/>
        </w:rPr>
        <w:t>某些</w:t>
      </w:r>
      <w:r w:rsidRPr="00A92DF4">
        <w:rPr>
          <w:rFonts w:asciiTheme="minorEastAsia" w:hAnsiTheme="minorEastAsia"/>
          <w:sz w:val="24"/>
          <w:szCs w:val="24"/>
          <w:lang w:eastAsia="zh-CN"/>
        </w:rPr>
        <w:t>情况</w:t>
      </w:r>
      <w:r w:rsidRPr="00A92DF4">
        <w:rPr>
          <w:rFonts w:asciiTheme="minorEastAsia" w:hAnsiTheme="minorEastAsia" w:hint="eastAsia"/>
          <w:sz w:val="24"/>
          <w:szCs w:val="24"/>
          <w:lang w:eastAsia="zh-CN"/>
        </w:rPr>
        <w:t>仅限于审查，</w:t>
      </w:r>
      <w:r w:rsidRPr="00A92DF4">
        <w:rPr>
          <w:rFonts w:asciiTheme="minorEastAsia" w:hAnsiTheme="minorEastAsia"/>
          <w:sz w:val="24"/>
          <w:szCs w:val="24"/>
          <w:lang w:eastAsia="zh-CN"/>
        </w:rPr>
        <w:t>而</w:t>
      </w:r>
      <w:r w:rsidRPr="00A92DF4">
        <w:rPr>
          <w:rFonts w:asciiTheme="minorEastAsia" w:hAnsiTheme="minorEastAsia" w:hint="eastAsia"/>
          <w:sz w:val="24"/>
          <w:szCs w:val="24"/>
          <w:lang w:eastAsia="zh-CN"/>
        </w:rPr>
        <w:t>没有</w:t>
      </w:r>
      <w:r w:rsidRPr="00A92DF4">
        <w:rPr>
          <w:rFonts w:asciiTheme="minorEastAsia" w:hAnsiTheme="minorEastAsia"/>
          <w:sz w:val="24"/>
          <w:szCs w:val="24"/>
          <w:lang w:eastAsia="zh-CN"/>
        </w:rPr>
        <w:t>后续的符合性判断，在这种情况下条款6.3.3</w:t>
      </w:r>
      <w:r w:rsidRPr="00A92DF4">
        <w:rPr>
          <w:rFonts w:asciiTheme="minorEastAsia" w:hAnsiTheme="minorEastAsia" w:hint="eastAsia"/>
          <w:sz w:val="24"/>
          <w:szCs w:val="24"/>
          <w:lang w:eastAsia="zh-CN"/>
        </w:rPr>
        <w:t>将</w:t>
      </w:r>
      <w:r w:rsidRPr="00A92DF4">
        <w:rPr>
          <w:rFonts w:asciiTheme="minorEastAsia" w:hAnsiTheme="minorEastAsia"/>
          <w:sz w:val="24"/>
          <w:szCs w:val="24"/>
          <w:lang w:eastAsia="zh-CN"/>
        </w:rPr>
        <w:t>不适用</w:t>
      </w:r>
      <w:r w:rsidRPr="00A92DF4">
        <w:rPr>
          <w:rFonts w:asciiTheme="minorEastAsia" w:hAnsiTheme="minorEastAsia" w:hint="eastAsia"/>
          <w:sz w:val="24"/>
          <w:szCs w:val="24"/>
          <w:lang w:eastAsia="zh-CN"/>
        </w:rPr>
        <w:t>，</w:t>
      </w:r>
      <w:r w:rsidRPr="00A92DF4">
        <w:rPr>
          <w:rFonts w:asciiTheme="minorEastAsia" w:hAnsiTheme="minorEastAsia"/>
          <w:sz w:val="24"/>
          <w:szCs w:val="24"/>
          <w:lang w:eastAsia="zh-CN"/>
        </w:rPr>
        <w:t>因为这种情况没有</w:t>
      </w:r>
      <w:r w:rsidRPr="00A92DF4">
        <w:rPr>
          <w:rFonts w:asciiTheme="minorEastAsia" w:hAnsiTheme="minorEastAsia" w:hint="eastAsia"/>
          <w:sz w:val="24"/>
          <w:szCs w:val="24"/>
          <w:lang w:eastAsia="zh-CN"/>
        </w:rPr>
        <w:t>符合性</w:t>
      </w:r>
      <w:r w:rsidRPr="00A92DF4">
        <w:rPr>
          <w:rFonts w:asciiTheme="minorEastAsia" w:hAnsiTheme="minorEastAsia"/>
          <w:sz w:val="24"/>
          <w:szCs w:val="24"/>
          <w:lang w:eastAsia="zh-CN"/>
        </w:rPr>
        <w:t>判断。</w:t>
      </w:r>
    </w:p>
    <w:p w14:paraId="69479681" w14:textId="7E2C87F8" w:rsidR="00484980" w:rsidRPr="00A92DF4" w:rsidRDefault="00484980" w:rsidP="00484980">
      <w:pPr>
        <w:snapToGrid w:val="0"/>
        <w:rPr>
          <w:rStyle w:val="translated-span"/>
          <w:rFonts w:asciiTheme="minorEastAsia" w:hAnsiTheme="minorEastAsia"/>
          <w:sz w:val="24"/>
          <w:szCs w:val="24"/>
          <w:lang w:eastAsia="zh-CN"/>
        </w:rPr>
      </w:pPr>
      <w:r w:rsidRPr="00A92DF4">
        <w:rPr>
          <w:rStyle w:val="translated-span"/>
          <w:rFonts w:asciiTheme="minorEastAsia" w:hAnsiTheme="minorEastAsia"/>
          <w:sz w:val="24"/>
          <w:szCs w:val="24"/>
          <w:lang w:eastAsia="zh-CN"/>
        </w:rPr>
        <w:t>6.3.4 n1</w:t>
      </w:r>
      <w:r w:rsidR="007C4C1E" w:rsidRPr="00A92DF4">
        <w:rPr>
          <w:rStyle w:val="translated-span"/>
          <w:rFonts w:asciiTheme="minorEastAsia" w:hAnsiTheme="minorEastAsia"/>
          <w:sz w:val="24"/>
          <w:szCs w:val="24"/>
          <w:lang w:eastAsia="zh-CN"/>
        </w:rPr>
        <w:t xml:space="preserve"> </w:t>
      </w:r>
      <w:r w:rsidRPr="00A92DF4">
        <w:rPr>
          <w:rFonts w:asciiTheme="minorEastAsia" w:hAnsiTheme="minorEastAsia"/>
          <w:sz w:val="24"/>
          <w:szCs w:val="24"/>
          <w:lang w:eastAsia="zh-CN"/>
        </w:rPr>
        <w:t>认可是证明分包</w:t>
      </w:r>
      <w:proofErr w:type="gramStart"/>
      <w:r w:rsidRPr="00A92DF4">
        <w:rPr>
          <w:rFonts w:asciiTheme="minorEastAsia" w:hAnsiTheme="minorEastAsia" w:hint="eastAsia"/>
          <w:sz w:val="24"/>
          <w:szCs w:val="24"/>
          <w:lang w:eastAsia="zh-CN"/>
        </w:rPr>
        <w:t>方</w:t>
      </w:r>
      <w:r w:rsidRPr="00A92DF4">
        <w:rPr>
          <w:rFonts w:asciiTheme="minorEastAsia" w:hAnsiTheme="minorEastAsia"/>
          <w:sz w:val="24"/>
          <w:szCs w:val="24"/>
          <w:lang w:eastAsia="zh-CN"/>
        </w:rPr>
        <w:t>能力</w:t>
      </w:r>
      <w:proofErr w:type="gramEnd"/>
      <w:r w:rsidRPr="00A92DF4">
        <w:rPr>
          <w:rFonts w:asciiTheme="minorEastAsia" w:hAnsiTheme="minorEastAsia"/>
          <w:sz w:val="24"/>
          <w:szCs w:val="24"/>
          <w:lang w:eastAsia="zh-CN"/>
        </w:rPr>
        <w:t>的首选方法，但在合理的情况下（基于合格的评估/专业判断），可接受</w:t>
      </w:r>
      <w:r w:rsidRPr="00A92DF4">
        <w:rPr>
          <w:rFonts w:asciiTheme="minorEastAsia" w:hAnsiTheme="minorEastAsia" w:hint="eastAsia"/>
          <w:sz w:val="24"/>
          <w:szCs w:val="24"/>
          <w:lang w:eastAsia="zh-CN"/>
        </w:rPr>
        <w:t>未获</w:t>
      </w:r>
      <w:r w:rsidRPr="00A92DF4">
        <w:rPr>
          <w:rFonts w:asciiTheme="minorEastAsia" w:hAnsiTheme="minorEastAsia"/>
          <w:sz w:val="24"/>
          <w:szCs w:val="24"/>
          <w:lang w:eastAsia="zh-CN"/>
        </w:rPr>
        <w:t>认可机构的结果。</w:t>
      </w:r>
    </w:p>
    <w:p w14:paraId="2DCC96F4" w14:textId="15545735" w:rsidR="00484980" w:rsidRPr="00A92DF4" w:rsidRDefault="00484980" w:rsidP="00484980">
      <w:pPr>
        <w:snapToGrid w:val="0"/>
        <w:rPr>
          <w:rStyle w:val="translated-span"/>
          <w:rFonts w:asciiTheme="minorEastAsia" w:hAnsiTheme="minorEastAsia"/>
          <w:sz w:val="24"/>
          <w:szCs w:val="24"/>
          <w:lang w:eastAsia="zh-CN"/>
        </w:rPr>
      </w:pPr>
      <w:r w:rsidRPr="00A92DF4">
        <w:rPr>
          <w:rStyle w:val="translated-span"/>
          <w:rFonts w:asciiTheme="minorEastAsia" w:hAnsiTheme="minorEastAsia"/>
          <w:sz w:val="24"/>
          <w:szCs w:val="24"/>
          <w:lang w:eastAsia="zh-CN"/>
        </w:rPr>
        <w:t>6.3.4 n2</w:t>
      </w:r>
      <w:r w:rsidR="007C4C1E" w:rsidRPr="00A92DF4">
        <w:rPr>
          <w:rStyle w:val="translated-span"/>
          <w:rFonts w:asciiTheme="minorEastAsia" w:hAnsiTheme="minorEastAsia"/>
          <w:sz w:val="24"/>
          <w:szCs w:val="24"/>
          <w:lang w:eastAsia="zh-CN"/>
        </w:rPr>
        <w:t xml:space="preserve"> </w:t>
      </w:r>
      <w:r w:rsidRPr="00A92DF4">
        <w:rPr>
          <w:rFonts w:asciiTheme="minorEastAsia" w:hAnsiTheme="minorEastAsia"/>
          <w:sz w:val="24"/>
          <w:szCs w:val="24"/>
          <w:lang w:eastAsia="zh-CN"/>
        </w:rPr>
        <w:t>如果</w:t>
      </w:r>
      <w:r w:rsidRPr="00A92DF4">
        <w:rPr>
          <w:rFonts w:asciiTheme="minorEastAsia" w:hAnsiTheme="minorEastAsia" w:hint="eastAsia"/>
          <w:sz w:val="24"/>
          <w:szCs w:val="24"/>
          <w:lang w:eastAsia="zh-CN"/>
        </w:rPr>
        <w:t>对</w:t>
      </w:r>
      <w:r w:rsidRPr="00A92DF4">
        <w:rPr>
          <w:rFonts w:asciiTheme="minorEastAsia" w:hAnsiTheme="minorEastAsia"/>
          <w:sz w:val="24"/>
          <w:szCs w:val="24"/>
          <w:lang w:eastAsia="zh-CN"/>
        </w:rPr>
        <w:t>分包方的能力</w:t>
      </w:r>
      <w:r w:rsidRPr="00A92DF4">
        <w:rPr>
          <w:rFonts w:asciiTheme="minorEastAsia" w:hAnsiTheme="minorEastAsia" w:hint="eastAsia"/>
          <w:sz w:val="24"/>
          <w:szCs w:val="24"/>
          <w:lang w:eastAsia="zh-CN"/>
        </w:rPr>
        <w:t>评估是</w:t>
      </w:r>
      <w:r w:rsidRPr="00A92DF4">
        <w:rPr>
          <w:rFonts w:asciiTheme="minorEastAsia" w:hAnsiTheme="minorEastAsia"/>
          <w:sz w:val="24"/>
          <w:szCs w:val="24"/>
          <w:lang w:eastAsia="zh-CN"/>
        </w:rPr>
        <w:t>部分或</w:t>
      </w:r>
      <w:r w:rsidRPr="00A92DF4">
        <w:rPr>
          <w:rFonts w:asciiTheme="minorEastAsia" w:hAnsiTheme="minorEastAsia" w:hint="eastAsia"/>
          <w:sz w:val="24"/>
          <w:szCs w:val="24"/>
          <w:lang w:eastAsia="zh-CN"/>
        </w:rPr>
        <w:t>全部</w:t>
      </w:r>
      <w:r w:rsidRPr="00A92DF4">
        <w:rPr>
          <w:rFonts w:asciiTheme="minorEastAsia" w:hAnsiTheme="minorEastAsia"/>
          <w:sz w:val="24"/>
          <w:szCs w:val="24"/>
          <w:lang w:eastAsia="zh-CN"/>
        </w:rPr>
        <w:t>基于其</w:t>
      </w:r>
      <w:r w:rsidRPr="00A92DF4">
        <w:rPr>
          <w:rFonts w:asciiTheme="minorEastAsia" w:hAnsiTheme="minorEastAsia" w:hint="eastAsia"/>
          <w:sz w:val="24"/>
          <w:szCs w:val="24"/>
          <w:lang w:eastAsia="zh-CN"/>
        </w:rPr>
        <w:t>认可，检验</w:t>
      </w:r>
      <w:r w:rsidRPr="00A92DF4">
        <w:rPr>
          <w:rFonts w:asciiTheme="minorEastAsia" w:hAnsiTheme="minorEastAsia"/>
          <w:sz w:val="24"/>
          <w:szCs w:val="24"/>
          <w:lang w:eastAsia="zh-CN"/>
        </w:rPr>
        <w:t>机构应确保</w:t>
      </w:r>
      <w:r w:rsidRPr="00A92DF4">
        <w:rPr>
          <w:rFonts w:asciiTheme="minorEastAsia" w:hAnsiTheme="minorEastAsia" w:hint="eastAsia"/>
          <w:sz w:val="24"/>
          <w:szCs w:val="24"/>
          <w:lang w:eastAsia="zh-CN"/>
        </w:rPr>
        <w:t>分包方</w:t>
      </w:r>
      <w:r w:rsidRPr="00A92DF4">
        <w:rPr>
          <w:rFonts w:asciiTheme="minorEastAsia" w:hAnsiTheme="minorEastAsia"/>
          <w:sz w:val="24"/>
          <w:szCs w:val="24"/>
          <w:lang w:eastAsia="zh-CN"/>
        </w:rPr>
        <w:t>的认可范围</w:t>
      </w:r>
      <w:r w:rsidRPr="00A92DF4">
        <w:rPr>
          <w:rFonts w:asciiTheme="minorEastAsia" w:hAnsiTheme="minorEastAsia" w:hint="eastAsia"/>
          <w:sz w:val="24"/>
          <w:szCs w:val="24"/>
          <w:lang w:eastAsia="zh-CN"/>
        </w:rPr>
        <w:t>覆盖分包</w:t>
      </w:r>
      <w:r w:rsidRPr="00A92DF4">
        <w:rPr>
          <w:rFonts w:asciiTheme="minorEastAsia" w:hAnsiTheme="minorEastAsia"/>
          <w:sz w:val="24"/>
          <w:szCs w:val="24"/>
          <w:lang w:eastAsia="zh-CN"/>
        </w:rPr>
        <w:t>的</w:t>
      </w:r>
      <w:r w:rsidRPr="00A92DF4">
        <w:rPr>
          <w:rFonts w:asciiTheme="minorEastAsia" w:hAnsiTheme="minorEastAsia" w:hint="eastAsia"/>
          <w:sz w:val="24"/>
          <w:szCs w:val="24"/>
          <w:lang w:eastAsia="zh-CN"/>
        </w:rPr>
        <w:t>活动范围</w:t>
      </w:r>
      <w:r w:rsidRPr="00A92DF4">
        <w:rPr>
          <w:rFonts w:asciiTheme="minorEastAsia" w:hAnsiTheme="minorEastAsia"/>
          <w:sz w:val="24"/>
          <w:szCs w:val="24"/>
          <w:lang w:eastAsia="zh-CN"/>
        </w:rPr>
        <w:t>。</w:t>
      </w:r>
    </w:p>
    <w:p w14:paraId="4C744DC1" w14:textId="77777777" w:rsidR="00DC682C" w:rsidRPr="00A92DF4" w:rsidRDefault="00DC682C" w:rsidP="00484980">
      <w:pPr>
        <w:snapToGrid w:val="0"/>
        <w:rPr>
          <w:rStyle w:val="translated-span"/>
          <w:rFonts w:asciiTheme="minorEastAsia" w:hAnsiTheme="minorEastAsia"/>
          <w:sz w:val="24"/>
          <w:szCs w:val="24"/>
          <w:lang w:eastAsia="zh-CN"/>
        </w:rPr>
      </w:pPr>
    </w:p>
    <w:p w14:paraId="04CAFC8C" w14:textId="53D3E8BD" w:rsidR="00DC682C" w:rsidRPr="00A92DF4" w:rsidRDefault="00DC682C" w:rsidP="00484980">
      <w:pPr>
        <w:snapToGrid w:val="0"/>
        <w:rPr>
          <w:rStyle w:val="translated-span"/>
          <w:rFonts w:asciiTheme="minorEastAsia" w:hAnsiTheme="minorEastAsia"/>
          <w:b/>
          <w:bCs/>
          <w:sz w:val="24"/>
          <w:szCs w:val="24"/>
          <w:lang w:eastAsia="zh-CN"/>
        </w:rPr>
      </w:pPr>
      <w:r w:rsidRPr="00A92DF4">
        <w:rPr>
          <w:b/>
          <w:bCs/>
          <w:sz w:val="24"/>
          <w:szCs w:val="24"/>
          <w:lang w:eastAsia="zh-CN"/>
        </w:rPr>
        <w:t>过程要求</w:t>
      </w:r>
      <w:r w:rsidRPr="00A92DF4">
        <w:rPr>
          <w:rFonts w:ascii="Arial" w:eastAsia="Arial" w:hAnsi="Arial" w:cs="Arial"/>
          <w:b/>
          <w:bCs/>
          <w:sz w:val="24"/>
          <w:szCs w:val="24"/>
          <w:lang w:eastAsia="zh-CN"/>
        </w:rPr>
        <w:t>—</w:t>
      </w:r>
      <w:r w:rsidRPr="00A92DF4">
        <w:rPr>
          <w:b/>
          <w:bCs/>
          <w:sz w:val="24"/>
          <w:szCs w:val="24"/>
          <w:lang w:eastAsia="zh-CN"/>
        </w:rPr>
        <w:t>检验方法和程序</w:t>
      </w:r>
    </w:p>
    <w:p w14:paraId="3C5C8649" w14:textId="24D7C5C6" w:rsidR="00484980" w:rsidRPr="00A92DF4" w:rsidRDefault="00484980" w:rsidP="00484980">
      <w:pPr>
        <w:snapToGrid w:val="0"/>
        <w:rPr>
          <w:rStyle w:val="translated-span"/>
          <w:rFonts w:asciiTheme="minorEastAsia" w:hAnsiTheme="minorEastAsia"/>
          <w:sz w:val="24"/>
          <w:szCs w:val="24"/>
          <w:lang w:eastAsia="zh-CN"/>
        </w:rPr>
      </w:pPr>
      <w:r w:rsidRPr="00A92DF4">
        <w:rPr>
          <w:rStyle w:val="translated-span"/>
          <w:rFonts w:asciiTheme="minorEastAsia" w:hAnsiTheme="minorEastAsia"/>
          <w:sz w:val="24"/>
          <w:szCs w:val="24"/>
          <w:lang w:eastAsia="zh-CN"/>
        </w:rPr>
        <w:t>7.1.1 n1</w:t>
      </w:r>
      <w:r w:rsidR="007C4C1E" w:rsidRPr="00A92DF4">
        <w:rPr>
          <w:rStyle w:val="translated-span"/>
          <w:rFonts w:asciiTheme="minorEastAsia" w:hAnsiTheme="minorEastAsia"/>
          <w:sz w:val="24"/>
          <w:szCs w:val="24"/>
          <w:lang w:eastAsia="zh-CN"/>
        </w:rPr>
        <w:t xml:space="preserve"> </w:t>
      </w:r>
      <w:r w:rsidRPr="00A92DF4">
        <w:rPr>
          <w:rFonts w:asciiTheme="minorEastAsia" w:hAnsiTheme="minorEastAsia"/>
          <w:sz w:val="24"/>
          <w:szCs w:val="24"/>
          <w:lang w:eastAsia="zh-CN"/>
        </w:rPr>
        <w:t>如果检验包括测量，ILAC G27提供了确定哪些要求可能相关的指南。</w:t>
      </w:r>
    </w:p>
    <w:p w14:paraId="29DAE140" w14:textId="41B891A6" w:rsidR="00484980" w:rsidRPr="00A92DF4" w:rsidRDefault="00484980" w:rsidP="00484980">
      <w:pPr>
        <w:snapToGrid w:val="0"/>
        <w:rPr>
          <w:rStyle w:val="translated-span"/>
          <w:rFonts w:asciiTheme="minorEastAsia" w:hAnsiTheme="minorEastAsia"/>
          <w:sz w:val="24"/>
          <w:szCs w:val="24"/>
          <w:lang w:eastAsia="zh-CN"/>
        </w:rPr>
      </w:pPr>
      <w:r w:rsidRPr="00A92DF4">
        <w:rPr>
          <w:rStyle w:val="translated-span"/>
          <w:rFonts w:asciiTheme="minorEastAsia" w:hAnsiTheme="minorEastAsia"/>
          <w:sz w:val="24"/>
          <w:szCs w:val="24"/>
          <w:lang w:eastAsia="zh-CN"/>
        </w:rPr>
        <w:t>7.1.1 n2</w:t>
      </w:r>
      <w:r w:rsidR="007C4C1E" w:rsidRPr="00A92DF4">
        <w:rPr>
          <w:rStyle w:val="translated-span"/>
          <w:rFonts w:asciiTheme="minorEastAsia" w:hAnsiTheme="minorEastAsia"/>
          <w:sz w:val="24"/>
          <w:szCs w:val="24"/>
          <w:lang w:eastAsia="zh-CN"/>
        </w:rPr>
        <w:t xml:space="preserve"> </w:t>
      </w:r>
      <w:r w:rsidRPr="00A92DF4">
        <w:rPr>
          <w:rFonts w:asciiTheme="minorEastAsia" w:hAnsiTheme="minorEastAsia"/>
          <w:sz w:val="24"/>
          <w:szCs w:val="24"/>
          <w:lang w:eastAsia="zh-CN"/>
        </w:rPr>
        <w:t>对于</w:t>
      </w:r>
      <w:r w:rsidRPr="00A92DF4">
        <w:rPr>
          <w:rFonts w:asciiTheme="minorEastAsia" w:hAnsiTheme="minorEastAsia" w:hint="eastAsia"/>
          <w:sz w:val="24"/>
          <w:szCs w:val="24"/>
          <w:lang w:eastAsia="zh-CN"/>
        </w:rPr>
        <w:t>开发</w:t>
      </w:r>
      <w:r w:rsidRPr="00A92DF4">
        <w:rPr>
          <w:rFonts w:asciiTheme="minorEastAsia" w:hAnsiTheme="minorEastAsia"/>
          <w:sz w:val="24"/>
          <w:szCs w:val="24"/>
          <w:lang w:eastAsia="zh-CN"/>
        </w:rPr>
        <w:t>特定检验方法和程序，可</w:t>
      </w:r>
      <w:r w:rsidRPr="00A92DF4">
        <w:rPr>
          <w:rFonts w:asciiTheme="minorEastAsia" w:hAnsiTheme="minorEastAsia" w:hint="eastAsia"/>
          <w:sz w:val="24"/>
          <w:szCs w:val="24"/>
          <w:lang w:eastAsia="zh-CN"/>
        </w:rPr>
        <w:t>参照</w:t>
      </w:r>
      <w:r w:rsidRPr="00A92DF4">
        <w:rPr>
          <w:rFonts w:asciiTheme="minorEastAsia" w:hAnsiTheme="minorEastAsia"/>
          <w:sz w:val="24"/>
          <w:szCs w:val="24"/>
          <w:lang w:eastAsia="zh-CN"/>
        </w:rPr>
        <w:t>指南ISO/IEC 17007。</w:t>
      </w:r>
    </w:p>
    <w:p w14:paraId="1626B162" w14:textId="1B18021C" w:rsidR="00484980" w:rsidRPr="00A92DF4" w:rsidRDefault="00484980" w:rsidP="00484980">
      <w:pPr>
        <w:snapToGrid w:val="0"/>
        <w:rPr>
          <w:rFonts w:asciiTheme="minorEastAsia" w:hAnsiTheme="minorEastAsia"/>
          <w:sz w:val="24"/>
          <w:szCs w:val="24"/>
          <w:lang w:eastAsia="zh-CN"/>
        </w:rPr>
      </w:pPr>
      <w:r w:rsidRPr="00A92DF4">
        <w:rPr>
          <w:rStyle w:val="translated-span"/>
          <w:rFonts w:asciiTheme="minorEastAsia" w:hAnsiTheme="minorEastAsia"/>
          <w:sz w:val="24"/>
          <w:szCs w:val="24"/>
          <w:lang w:eastAsia="zh-CN"/>
        </w:rPr>
        <w:t>7.1.1 n3</w:t>
      </w:r>
      <w:r w:rsidR="007C4C1E" w:rsidRPr="00A92DF4">
        <w:rPr>
          <w:rStyle w:val="translated-span"/>
          <w:rFonts w:asciiTheme="minorEastAsia" w:hAnsiTheme="minorEastAsia"/>
          <w:sz w:val="24"/>
          <w:szCs w:val="24"/>
          <w:lang w:eastAsia="zh-CN"/>
        </w:rPr>
        <w:t xml:space="preserve"> </w:t>
      </w:r>
      <w:r w:rsidRPr="00A92DF4">
        <w:rPr>
          <w:rFonts w:asciiTheme="minorEastAsia" w:hAnsiTheme="minorEastAsia"/>
          <w:sz w:val="24"/>
          <w:szCs w:val="24"/>
          <w:lang w:eastAsia="zh-CN"/>
        </w:rPr>
        <w:t>许多检验方法使用人眼进行目视检</w:t>
      </w:r>
      <w:r w:rsidRPr="00A92DF4">
        <w:rPr>
          <w:rFonts w:asciiTheme="minorEastAsia" w:hAnsiTheme="minorEastAsia" w:hint="eastAsia"/>
          <w:sz w:val="24"/>
          <w:szCs w:val="24"/>
          <w:lang w:eastAsia="zh-CN"/>
        </w:rPr>
        <w:t>验</w:t>
      </w:r>
      <w:r w:rsidRPr="00A92DF4">
        <w:rPr>
          <w:rFonts w:asciiTheme="minorEastAsia" w:hAnsiTheme="minorEastAsia"/>
          <w:sz w:val="24"/>
          <w:szCs w:val="24"/>
          <w:lang w:eastAsia="zh-CN"/>
        </w:rPr>
        <w:t>。</w:t>
      </w:r>
      <w:r w:rsidRPr="00A92DF4">
        <w:rPr>
          <w:rFonts w:asciiTheme="minorEastAsia" w:hAnsiTheme="minorEastAsia" w:hint="eastAsia"/>
          <w:sz w:val="24"/>
          <w:szCs w:val="24"/>
          <w:lang w:eastAsia="zh-CN"/>
        </w:rPr>
        <w:t>检验中</w:t>
      </w:r>
      <w:r w:rsidRPr="00A92DF4">
        <w:rPr>
          <w:rFonts w:asciiTheme="minorEastAsia" w:hAnsiTheme="minorEastAsia"/>
          <w:sz w:val="24"/>
          <w:szCs w:val="24"/>
          <w:lang w:eastAsia="zh-CN"/>
        </w:rPr>
        <w:t>越来越多的新技术（如无人机、照相机、特殊眼镜、信息技术、人工智能等）。这可以</w:t>
      </w:r>
      <w:r w:rsidRPr="00A92DF4">
        <w:rPr>
          <w:rFonts w:asciiTheme="minorEastAsia" w:hAnsiTheme="minorEastAsia" w:hint="eastAsia"/>
          <w:sz w:val="24"/>
          <w:szCs w:val="24"/>
          <w:lang w:eastAsia="zh-CN"/>
        </w:rPr>
        <w:t>（部分）替代</w:t>
      </w:r>
      <w:r w:rsidRPr="00A92DF4">
        <w:rPr>
          <w:rFonts w:asciiTheme="minorEastAsia" w:hAnsiTheme="minorEastAsia"/>
          <w:sz w:val="24"/>
          <w:szCs w:val="24"/>
          <w:lang w:eastAsia="zh-CN"/>
        </w:rPr>
        <w:t>现有检验方法（如人眼），也可以作为一种新的检验方法。</w:t>
      </w:r>
    </w:p>
    <w:p w14:paraId="088F0345" w14:textId="72F02E90" w:rsidR="00484980" w:rsidRPr="00A92DF4" w:rsidRDefault="00484980" w:rsidP="00484980">
      <w:pPr>
        <w:snapToGrid w:val="0"/>
        <w:rPr>
          <w:rFonts w:asciiTheme="minorEastAsia" w:hAnsiTheme="minorEastAsia"/>
          <w:sz w:val="24"/>
          <w:szCs w:val="24"/>
          <w:lang w:eastAsia="zh-CN"/>
        </w:rPr>
      </w:pPr>
      <w:r w:rsidRPr="00A92DF4">
        <w:rPr>
          <w:rStyle w:val="translated-span"/>
          <w:rFonts w:asciiTheme="minorEastAsia" w:hAnsiTheme="minorEastAsia"/>
          <w:sz w:val="24"/>
          <w:szCs w:val="24"/>
          <w:lang w:eastAsia="zh-CN"/>
        </w:rPr>
        <w:t>7.1.3 n2</w:t>
      </w:r>
      <w:r w:rsidR="007C4C1E" w:rsidRPr="00A92DF4">
        <w:rPr>
          <w:rStyle w:val="translated-span"/>
          <w:rFonts w:asciiTheme="minorEastAsia" w:hAnsiTheme="minorEastAsia"/>
          <w:sz w:val="24"/>
          <w:szCs w:val="24"/>
          <w:lang w:eastAsia="zh-CN"/>
        </w:rPr>
        <w:t xml:space="preserve"> </w:t>
      </w:r>
      <w:r w:rsidRPr="00A92DF4">
        <w:rPr>
          <w:rFonts w:asciiTheme="minorEastAsia" w:hAnsiTheme="minorEastAsia"/>
          <w:sz w:val="24"/>
          <w:szCs w:val="24"/>
          <w:lang w:eastAsia="zh-CN"/>
        </w:rPr>
        <w:t>在引进新技术时需要注意的方面是：</w:t>
      </w:r>
    </w:p>
    <w:p w14:paraId="717D1E8B" w14:textId="5F1902C5" w:rsidR="00484980" w:rsidRPr="00A92DF4" w:rsidRDefault="00890DCF" w:rsidP="00DD3E07">
      <w:pPr>
        <w:pStyle w:val="a4"/>
        <w:snapToGrid w:val="0"/>
        <w:ind w:left="284"/>
        <w:jc w:val="both"/>
        <w:rPr>
          <w:rFonts w:asciiTheme="minorEastAsia" w:hAnsiTheme="minorEastAsia"/>
          <w:sz w:val="24"/>
          <w:szCs w:val="24"/>
          <w:lang w:eastAsia="zh-CN"/>
        </w:rPr>
      </w:pPr>
      <w:r w:rsidRPr="00A92DF4">
        <w:rPr>
          <w:rFonts w:asciiTheme="minorEastAsia" w:hAnsiTheme="minorEastAsia"/>
          <w:sz w:val="24"/>
          <w:szCs w:val="24"/>
          <w:lang w:eastAsia="zh-CN"/>
        </w:rPr>
        <w:t>—</w:t>
      </w:r>
      <w:r w:rsidR="00484980" w:rsidRPr="00A92DF4">
        <w:rPr>
          <w:rFonts w:asciiTheme="minorEastAsia" w:hAnsiTheme="minorEastAsia" w:hint="eastAsia"/>
          <w:sz w:val="24"/>
          <w:szCs w:val="24"/>
          <w:lang w:eastAsia="zh-CN"/>
        </w:rPr>
        <w:t>确认</w:t>
      </w:r>
      <w:r w:rsidR="00484980" w:rsidRPr="00A92DF4">
        <w:rPr>
          <w:rFonts w:asciiTheme="minorEastAsia" w:hAnsiTheme="minorEastAsia"/>
          <w:sz w:val="24"/>
          <w:szCs w:val="24"/>
          <w:lang w:eastAsia="zh-CN"/>
        </w:rPr>
        <w:t>使用新技术</w:t>
      </w:r>
      <w:r w:rsidR="00484980" w:rsidRPr="00A92DF4">
        <w:rPr>
          <w:rFonts w:asciiTheme="minorEastAsia" w:hAnsiTheme="minorEastAsia" w:hint="eastAsia"/>
          <w:sz w:val="24"/>
          <w:szCs w:val="24"/>
          <w:lang w:eastAsia="zh-CN"/>
        </w:rPr>
        <w:t>的</w:t>
      </w:r>
      <w:r w:rsidR="00484980" w:rsidRPr="00A92DF4">
        <w:rPr>
          <w:rFonts w:asciiTheme="minorEastAsia" w:hAnsiTheme="minorEastAsia"/>
          <w:sz w:val="24"/>
          <w:szCs w:val="24"/>
          <w:lang w:eastAsia="zh-CN"/>
        </w:rPr>
        <w:t>新</w:t>
      </w:r>
      <w:r w:rsidR="00484980" w:rsidRPr="00A92DF4">
        <w:rPr>
          <w:rFonts w:asciiTheme="minorEastAsia" w:hAnsiTheme="minorEastAsia" w:hint="eastAsia"/>
          <w:sz w:val="24"/>
          <w:szCs w:val="24"/>
          <w:lang w:eastAsia="zh-CN"/>
        </w:rPr>
        <w:t>方法</w:t>
      </w:r>
      <w:r w:rsidR="00484980" w:rsidRPr="00A92DF4">
        <w:rPr>
          <w:rFonts w:asciiTheme="minorEastAsia" w:hAnsiTheme="minorEastAsia"/>
          <w:sz w:val="24"/>
          <w:szCs w:val="24"/>
          <w:lang w:eastAsia="zh-CN"/>
        </w:rPr>
        <w:t>或变更的检验方法。在（部分）替换现有检验方法的情况下，应调查检验结果是否与现有方法的结果</w:t>
      </w:r>
      <w:r w:rsidR="00484980" w:rsidRPr="00A92DF4">
        <w:rPr>
          <w:rFonts w:asciiTheme="minorEastAsia" w:hAnsiTheme="minorEastAsia" w:hint="eastAsia"/>
          <w:sz w:val="24"/>
          <w:szCs w:val="24"/>
          <w:lang w:eastAsia="zh-CN"/>
        </w:rPr>
        <w:t>同样可靠</w:t>
      </w:r>
      <w:r w:rsidR="00484980" w:rsidRPr="00A92DF4">
        <w:rPr>
          <w:rFonts w:asciiTheme="minorEastAsia" w:hAnsiTheme="minorEastAsia"/>
          <w:sz w:val="24"/>
          <w:szCs w:val="24"/>
          <w:lang w:eastAsia="zh-CN"/>
        </w:rPr>
        <w:t>（或更可靠）；</w:t>
      </w:r>
    </w:p>
    <w:p w14:paraId="6809A857" w14:textId="5D8C2C49" w:rsidR="00484980" w:rsidRPr="00A92DF4" w:rsidRDefault="00890DCF" w:rsidP="00DD3E07">
      <w:pPr>
        <w:pStyle w:val="a4"/>
        <w:snapToGrid w:val="0"/>
        <w:ind w:left="284"/>
        <w:jc w:val="both"/>
        <w:rPr>
          <w:rFonts w:asciiTheme="minorEastAsia" w:hAnsiTheme="minorEastAsia"/>
          <w:sz w:val="24"/>
          <w:szCs w:val="24"/>
          <w:lang w:eastAsia="zh-CN"/>
        </w:rPr>
      </w:pPr>
      <w:r w:rsidRPr="00A92DF4">
        <w:rPr>
          <w:rFonts w:asciiTheme="minorEastAsia" w:hAnsiTheme="minorEastAsia"/>
          <w:sz w:val="24"/>
          <w:szCs w:val="24"/>
          <w:lang w:eastAsia="zh-CN"/>
        </w:rPr>
        <w:t>—</w:t>
      </w:r>
      <w:r w:rsidR="00484980" w:rsidRPr="00A92DF4">
        <w:rPr>
          <w:rFonts w:asciiTheme="minorEastAsia" w:hAnsiTheme="minorEastAsia"/>
          <w:sz w:val="24"/>
          <w:szCs w:val="24"/>
          <w:lang w:eastAsia="zh-CN"/>
        </w:rPr>
        <w:t>适用的法律和安全要求（如许可证）、法律限制和法律条件；</w:t>
      </w:r>
    </w:p>
    <w:p w14:paraId="558BF688" w14:textId="658BDBDC" w:rsidR="00484980" w:rsidRPr="00A92DF4" w:rsidRDefault="00890DCF" w:rsidP="00DD3E07">
      <w:pPr>
        <w:pStyle w:val="a4"/>
        <w:snapToGrid w:val="0"/>
        <w:ind w:left="284"/>
        <w:jc w:val="both"/>
        <w:rPr>
          <w:rFonts w:asciiTheme="minorEastAsia" w:hAnsiTheme="minorEastAsia"/>
          <w:sz w:val="24"/>
          <w:szCs w:val="24"/>
          <w:lang w:eastAsia="zh-CN"/>
        </w:rPr>
      </w:pPr>
      <w:proofErr w:type="gramStart"/>
      <w:r w:rsidRPr="00A92DF4">
        <w:rPr>
          <w:rFonts w:asciiTheme="minorEastAsia" w:hAnsiTheme="minorEastAsia"/>
          <w:sz w:val="24"/>
          <w:szCs w:val="24"/>
          <w:lang w:eastAsia="zh-CN"/>
        </w:rPr>
        <w:t>—</w:t>
      </w:r>
      <w:r w:rsidR="00484980" w:rsidRPr="00A92DF4">
        <w:rPr>
          <w:rFonts w:asciiTheme="minorEastAsia" w:hAnsiTheme="minorEastAsia"/>
          <w:sz w:val="24"/>
          <w:szCs w:val="24"/>
          <w:lang w:eastAsia="zh-CN"/>
        </w:rPr>
        <w:t>使用</w:t>
      </w:r>
      <w:proofErr w:type="gramEnd"/>
      <w:r w:rsidR="00484980" w:rsidRPr="00A92DF4">
        <w:rPr>
          <w:rFonts w:asciiTheme="minorEastAsia" w:hAnsiTheme="minorEastAsia"/>
          <w:sz w:val="24"/>
          <w:szCs w:val="24"/>
          <w:lang w:eastAsia="zh-CN"/>
        </w:rPr>
        <w:t>新技术时检验方法的适用</w:t>
      </w:r>
      <w:r w:rsidR="00484980" w:rsidRPr="00A92DF4">
        <w:rPr>
          <w:rFonts w:asciiTheme="minorEastAsia" w:hAnsiTheme="minorEastAsia" w:hint="eastAsia"/>
          <w:sz w:val="24"/>
          <w:szCs w:val="24"/>
          <w:lang w:eastAsia="zh-CN"/>
        </w:rPr>
        <w:t>范围</w:t>
      </w:r>
      <w:r w:rsidR="00484980" w:rsidRPr="00A92DF4">
        <w:rPr>
          <w:rFonts w:asciiTheme="minorEastAsia" w:hAnsiTheme="minorEastAsia"/>
          <w:sz w:val="24"/>
          <w:szCs w:val="24"/>
          <w:lang w:eastAsia="zh-CN"/>
        </w:rPr>
        <w:t>和条件；</w:t>
      </w:r>
    </w:p>
    <w:p w14:paraId="757DB2F1" w14:textId="417E83FA" w:rsidR="00484980" w:rsidRPr="00A92DF4" w:rsidRDefault="00890DCF" w:rsidP="00DD3E07">
      <w:pPr>
        <w:pStyle w:val="a4"/>
        <w:snapToGrid w:val="0"/>
        <w:ind w:left="284"/>
        <w:jc w:val="both"/>
        <w:rPr>
          <w:rFonts w:asciiTheme="minorEastAsia" w:hAnsiTheme="minorEastAsia"/>
          <w:sz w:val="24"/>
          <w:szCs w:val="24"/>
          <w:lang w:eastAsia="zh-CN"/>
        </w:rPr>
      </w:pPr>
      <w:r w:rsidRPr="00A92DF4">
        <w:rPr>
          <w:rFonts w:asciiTheme="minorEastAsia" w:hAnsiTheme="minorEastAsia"/>
          <w:sz w:val="24"/>
          <w:szCs w:val="24"/>
          <w:lang w:eastAsia="zh-CN"/>
        </w:rPr>
        <w:t>—</w:t>
      </w:r>
      <w:r w:rsidR="00484980" w:rsidRPr="00A92DF4">
        <w:rPr>
          <w:rFonts w:asciiTheme="minorEastAsia" w:hAnsiTheme="minorEastAsia"/>
          <w:sz w:val="24"/>
          <w:szCs w:val="24"/>
          <w:lang w:eastAsia="zh-CN"/>
        </w:rPr>
        <w:t>检</w:t>
      </w:r>
      <w:r w:rsidR="00484980" w:rsidRPr="00A92DF4">
        <w:rPr>
          <w:rFonts w:asciiTheme="minorEastAsia" w:hAnsiTheme="minorEastAsia" w:hint="eastAsia"/>
          <w:sz w:val="24"/>
          <w:szCs w:val="24"/>
          <w:lang w:eastAsia="zh-CN"/>
        </w:rPr>
        <w:t>验</w:t>
      </w:r>
      <w:r w:rsidR="00484980" w:rsidRPr="00A92DF4">
        <w:rPr>
          <w:rFonts w:asciiTheme="minorEastAsia" w:hAnsiTheme="minorEastAsia"/>
          <w:sz w:val="24"/>
          <w:szCs w:val="24"/>
          <w:lang w:eastAsia="zh-CN"/>
        </w:rPr>
        <w:t>报告中应</w:t>
      </w:r>
      <w:r w:rsidR="00484980" w:rsidRPr="00A92DF4">
        <w:rPr>
          <w:rFonts w:asciiTheme="minorEastAsia" w:hAnsiTheme="minorEastAsia" w:hint="eastAsia"/>
          <w:sz w:val="24"/>
          <w:szCs w:val="24"/>
          <w:lang w:eastAsia="zh-CN"/>
        </w:rPr>
        <w:t>注明</w:t>
      </w:r>
      <w:r w:rsidR="00484980" w:rsidRPr="00A92DF4">
        <w:rPr>
          <w:rFonts w:asciiTheme="minorEastAsia" w:hAnsiTheme="minorEastAsia"/>
          <w:sz w:val="24"/>
          <w:szCs w:val="24"/>
          <w:lang w:eastAsia="zh-CN"/>
        </w:rPr>
        <w:t>是否使用新技术；</w:t>
      </w:r>
    </w:p>
    <w:p w14:paraId="7246CB32" w14:textId="2D99EDBB" w:rsidR="00484980" w:rsidRPr="00A92DF4" w:rsidRDefault="00890DCF" w:rsidP="00942951">
      <w:pPr>
        <w:snapToGrid w:val="0"/>
        <w:ind w:firstLine="284"/>
        <w:rPr>
          <w:rStyle w:val="translated-span"/>
          <w:rFonts w:asciiTheme="minorEastAsia" w:hAnsiTheme="minorEastAsia"/>
          <w:sz w:val="24"/>
          <w:szCs w:val="24"/>
          <w:lang w:eastAsia="zh-CN"/>
        </w:rPr>
      </w:pPr>
      <w:proofErr w:type="gramStart"/>
      <w:r w:rsidRPr="00A92DF4">
        <w:rPr>
          <w:rFonts w:asciiTheme="minorEastAsia" w:hAnsiTheme="minorEastAsia"/>
          <w:sz w:val="24"/>
          <w:szCs w:val="24"/>
          <w:lang w:eastAsia="zh-CN"/>
        </w:rPr>
        <w:t>—</w:t>
      </w:r>
      <w:r w:rsidR="00484980" w:rsidRPr="00A92DF4">
        <w:rPr>
          <w:rFonts w:asciiTheme="minorEastAsia" w:hAnsiTheme="minorEastAsia"/>
          <w:sz w:val="24"/>
          <w:szCs w:val="24"/>
          <w:lang w:eastAsia="zh-CN"/>
        </w:rPr>
        <w:t>是否</w:t>
      </w:r>
      <w:proofErr w:type="gramEnd"/>
      <w:r w:rsidR="00484980" w:rsidRPr="00A92DF4">
        <w:rPr>
          <w:rFonts w:asciiTheme="minorEastAsia" w:hAnsiTheme="minorEastAsia"/>
          <w:sz w:val="24"/>
          <w:szCs w:val="24"/>
          <w:lang w:eastAsia="zh-CN"/>
        </w:rPr>
        <w:t>应在检验和/或认可范围内提及新技术的使用。</w:t>
      </w:r>
    </w:p>
    <w:p w14:paraId="6F89C753" w14:textId="4C02823A" w:rsidR="00484980" w:rsidRPr="00A92DF4" w:rsidRDefault="00484980" w:rsidP="00484980">
      <w:pPr>
        <w:snapToGrid w:val="0"/>
        <w:rPr>
          <w:rFonts w:asciiTheme="minorEastAsia" w:hAnsiTheme="minorEastAsia"/>
          <w:sz w:val="24"/>
          <w:szCs w:val="24"/>
          <w:lang w:eastAsia="zh-CN"/>
        </w:rPr>
      </w:pPr>
      <w:r w:rsidRPr="00A92DF4">
        <w:rPr>
          <w:rStyle w:val="translated-span"/>
          <w:rFonts w:asciiTheme="minorEastAsia" w:hAnsiTheme="minorEastAsia"/>
          <w:sz w:val="24"/>
          <w:szCs w:val="24"/>
          <w:lang w:eastAsia="zh-CN"/>
        </w:rPr>
        <w:t>7.1.5 n1</w:t>
      </w:r>
      <w:r w:rsidR="007C4C1E" w:rsidRPr="00A92DF4">
        <w:rPr>
          <w:rStyle w:val="translated-span"/>
          <w:rFonts w:asciiTheme="minorEastAsia" w:hAnsiTheme="minorEastAsia"/>
          <w:sz w:val="24"/>
          <w:szCs w:val="24"/>
          <w:lang w:eastAsia="zh-CN"/>
        </w:rPr>
        <w:t xml:space="preserve"> </w:t>
      </w:r>
      <w:r w:rsidRPr="00A92DF4">
        <w:rPr>
          <w:rFonts w:asciiTheme="minorEastAsia" w:hAnsiTheme="minorEastAsia" w:hint="eastAsia"/>
          <w:sz w:val="24"/>
          <w:szCs w:val="24"/>
          <w:lang w:eastAsia="zh-CN"/>
        </w:rPr>
        <w:t>在适当的情况下，合同或工作指令控制体系还应确保：</w:t>
      </w:r>
    </w:p>
    <w:p w14:paraId="13B09D76" w14:textId="77777777" w:rsidR="00484980" w:rsidRPr="00A92DF4" w:rsidRDefault="00484980" w:rsidP="007C4C1E">
      <w:pPr>
        <w:snapToGrid w:val="0"/>
        <w:ind w:leftChars="257" w:left="565"/>
        <w:rPr>
          <w:rFonts w:asciiTheme="minorEastAsia" w:hAnsiTheme="minorEastAsia"/>
          <w:sz w:val="24"/>
          <w:szCs w:val="24"/>
          <w:lang w:eastAsia="zh-CN"/>
        </w:rPr>
      </w:pPr>
      <w:proofErr w:type="gramStart"/>
      <w:r w:rsidRPr="00A92DF4">
        <w:rPr>
          <w:rFonts w:asciiTheme="minorEastAsia" w:hAnsiTheme="minorEastAsia"/>
          <w:sz w:val="24"/>
          <w:szCs w:val="24"/>
          <w:lang w:eastAsia="zh-CN"/>
        </w:rPr>
        <w:t>—</w:t>
      </w:r>
      <w:r w:rsidRPr="00A92DF4">
        <w:rPr>
          <w:rFonts w:asciiTheme="minorEastAsia" w:hAnsiTheme="minorEastAsia" w:hint="eastAsia"/>
          <w:sz w:val="24"/>
          <w:szCs w:val="24"/>
          <w:lang w:eastAsia="zh-CN"/>
        </w:rPr>
        <w:t>合同</w:t>
      </w:r>
      <w:proofErr w:type="gramEnd"/>
      <w:r w:rsidRPr="00A92DF4">
        <w:rPr>
          <w:rFonts w:asciiTheme="minorEastAsia" w:hAnsiTheme="minorEastAsia" w:hint="eastAsia"/>
          <w:sz w:val="24"/>
          <w:szCs w:val="24"/>
          <w:lang w:eastAsia="zh-CN"/>
        </w:rPr>
        <w:t>条件达成一致</w:t>
      </w:r>
    </w:p>
    <w:p w14:paraId="79957754" w14:textId="77777777" w:rsidR="00484980" w:rsidRPr="00A92DF4" w:rsidRDefault="00484980" w:rsidP="007C4C1E">
      <w:pPr>
        <w:snapToGrid w:val="0"/>
        <w:ind w:leftChars="257" w:left="565"/>
        <w:rPr>
          <w:rFonts w:asciiTheme="minorEastAsia" w:hAnsiTheme="minorEastAsia"/>
          <w:sz w:val="24"/>
          <w:szCs w:val="24"/>
          <w:lang w:eastAsia="zh-CN"/>
        </w:rPr>
      </w:pPr>
      <w:proofErr w:type="gramStart"/>
      <w:r w:rsidRPr="00A92DF4">
        <w:rPr>
          <w:rFonts w:asciiTheme="minorEastAsia" w:hAnsiTheme="minorEastAsia"/>
          <w:sz w:val="24"/>
          <w:szCs w:val="24"/>
          <w:lang w:eastAsia="zh-CN"/>
        </w:rPr>
        <w:t>—</w:t>
      </w:r>
      <w:r w:rsidRPr="00A92DF4">
        <w:rPr>
          <w:rFonts w:asciiTheme="minorEastAsia" w:hAnsiTheme="minorEastAsia" w:hint="eastAsia"/>
          <w:sz w:val="24"/>
          <w:szCs w:val="24"/>
          <w:lang w:eastAsia="zh-CN"/>
        </w:rPr>
        <w:t>人员</w:t>
      </w:r>
      <w:proofErr w:type="gramEnd"/>
      <w:r w:rsidRPr="00A92DF4">
        <w:rPr>
          <w:rFonts w:asciiTheme="minorEastAsia" w:hAnsiTheme="minorEastAsia" w:hint="eastAsia"/>
          <w:sz w:val="24"/>
          <w:szCs w:val="24"/>
          <w:lang w:eastAsia="zh-CN"/>
        </w:rPr>
        <w:t>能力是充分的</w:t>
      </w:r>
    </w:p>
    <w:p w14:paraId="760FCBF2" w14:textId="77777777" w:rsidR="00484980" w:rsidRPr="00A92DF4" w:rsidRDefault="00484980" w:rsidP="007C4C1E">
      <w:pPr>
        <w:snapToGrid w:val="0"/>
        <w:ind w:leftChars="257" w:left="565"/>
        <w:rPr>
          <w:rFonts w:asciiTheme="minorEastAsia" w:hAnsiTheme="minorEastAsia"/>
          <w:sz w:val="24"/>
          <w:szCs w:val="24"/>
          <w:lang w:eastAsia="zh-CN"/>
        </w:rPr>
      </w:pPr>
      <w:r w:rsidRPr="00A92DF4">
        <w:rPr>
          <w:rFonts w:asciiTheme="minorEastAsia" w:hAnsiTheme="minorEastAsia"/>
          <w:sz w:val="24"/>
          <w:szCs w:val="24"/>
          <w:lang w:eastAsia="zh-CN"/>
        </w:rPr>
        <w:t>—</w:t>
      </w:r>
      <w:r w:rsidRPr="00A92DF4">
        <w:rPr>
          <w:rFonts w:asciiTheme="minorEastAsia" w:hAnsiTheme="minorEastAsia" w:hint="eastAsia"/>
          <w:sz w:val="24"/>
          <w:szCs w:val="24"/>
          <w:lang w:eastAsia="zh-CN"/>
        </w:rPr>
        <w:t>确定所有的法规要求</w:t>
      </w:r>
    </w:p>
    <w:p w14:paraId="570FFB9F" w14:textId="77777777" w:rsidR="00484980" w:rsidRPr="00A92DF4" w:rsidRDefault="00484980" w:rsidP="007C4C1E">
      <w:pPr>
        <w:snapToGrid w:val="0"/>
        <w:ind w:leftChars="257" w:left="565"/>
        <w:rPr>
          <w:rFonts w:asciiTheme="minorEastAsia" w:hAnsiTheme="minorEastAsia"/>
          <w:sz w:val="24"/>
          <w:szCs w:val="24"/>
          <w:lang w:eastAsia="zh-CN"/>
        </w:rPr>
      </w:pPr>
      <w:r w:rsidRPr="00A92DF4">
        <w:rPr>
          <w:rFonts w:asciiTheme="minorEastAsia" w:hAnsiTheme="minorEastAsia"/>
          <w:sz w:val="24"/>
          <w:szCs w:val="24"/>
          <w:lang w:eastAsia="zh-CN"/>
        </w:rPr>
        <w:t>—</w:t>
      </w:r>
      <w:r w:rsidRPr="00A92DF4">
        <w:rPr>
          <w:rFonts w:asciiTheme="minorEastAsia" w:hAnsiTheme="minorEastAsia" w:hint="eastAsia"/>
          <w:sz w:val="24"/>
          <w:szCs w:val="24"/>
          <w:lang w:eastAsia="zh-CN"/>
        </w:rPr>
        <w:t>确定安全要求</w:t>
      </w:r>
    </w:p>
    <w:p w14:paraId="1B34F495" w14:textId="77777777" w:rsidR="00484980" w:rsidRPr="00A92DF4" w:rsidRDefault="00484980" w:rsidP="007C4C1E">
      <w:pPr>
        <w:snapToGrid w:val="0"/>
        <w:ind w:leftChars="257" w:left="565"/>
        <w:rPr>
          <w:rFonts w:asciiTheme="minorEastAsia" w:hAnsiTheme="minorEastAsia"/>
          <w:sz w:val="24"/>
          <w:szCs w:val="24"/>
          <w:lang w:eastAsia="zh-CN"/>
        </w:rPr>
      </w:pPr>
      <w:r w:rsidRPr="00A92DF4">
        <w:rPr>
          <w:rFonts w:asciiTheme="minorEastAsia" w:hAnsiTheme="minorEastAsia"/>
          <w:sz w:val="24"/>
          <w:szCs w:val="24"/>
          <w:lang w:eastAsia="zh-CN"/>
        </w:rPr>
        <w:softHyphen/>
        <w:t>—</w:t>
      </w:r>
      <w:r w:rsidRPr="00A92DF4">
        <w:rPr>
          <w:rFonts w:asciiTheme="minorEastAsia" w:hAnsiTheme="minorEastAsia" w:hint="eastAsia"/>
          <w:sz w:val="24"/>
          <w:szCs w:val="24"/>
          <w:lang w:eastAsia="zh-CN"/>
        </w:rPr>
        <w:t>确定所需的分包范围</w:t>
      </w:r>
    </w:p>
    <w:p w14:paraId="5997A83B" w14:textId="77777777" w:rsidR="00484980" w:rsidRPr="00A92DF4" w:rsidRDefault="00484980" w:rsidP="007C4C1E">
      <w:pPr>
        <w:snapToGrid w:val="0"/>
        <w:ind w:firstLineChars="100" w:firstLine="240"/>
        <w:rPr>
          <w:rStyle w:val="translated-span"/>
          <w:rFonts w:asciiTheme="minorEastAsia" w:hAnsiTheme="minorEastAsia"/>
          <w:sz w:val="24"/>
          <w:szCs w:val="24"/>
          <w:lang w:eastAsia="zh-CN"/>
        </w:rPr>
      </w:pPr>
      <w:r w:rsidRPr="00A92DF4">
        <w:rPr>
          <w:rFonts w:asciiTheme="minorEastAsia" w:hAnsiTheme="minorEastAsia" w:hint="eastAsia"/>
          <w:sz w:val="24"/>
          <w:szCs w:val="24"/>
          <w:lang w:eastAsia="zh-CN"/>
        </w:rPr>
        <w:t>对于日常或重复性工作要求，评审可以只考虑时间和人力资源。在这种情况下，由适当授权人员签署的合同可作为合同评审记录。</w:t>
      </w:r>
    </w:p>
    <w:p w14:paraId="54E01B7E" w14:textId="673C8CAC" w:rsidR="00484980" w:rsidRPr="00A92DF4" w:rsidRDefault="00484980" w:rsidP="00484980">
      <w:pPr>
        <w:snapToGrid w:val="0"/>
        <w:rPr>
          <w:rStyle w:val="translated-span"/>
          <w:rFonts w:asciiTheme="minorEastAsia" w:hAnsiTheme="minorEastAsia"/>
          <w:sz w:val="24"/>
          <w:szCs w:val="24"/>
          <w:lang w:eastAsia="zh-CN"/>
        </w:rPr>
      </w:pPr>
      <w:r w:rsidRPr="00A92DF4">
        <w:rPr>
          <w:rStyle w:val="translated-span"/>
          <w:rFonts w:asciiTheme="minorEastAsia" w:hAnsiTheme="minorEastAsia"/>
          <w:sz w:val="24"/>
          <w:szCs w:val="24"/>
          <w:lang w:eastAsia="zh-CN"/>
        </w:rPr>
        <w:t>7.1.5 n2</w:t>
      </w:r>
      <w:r w:rsidR="00F733BB" w:rsidRPr="00A92DF4">
        <w:rPr>
          <w:rStyle w:val="translated-span"/>
          <w:rFonts w:asciiTheme="minorEastAsia" w:hAnsiTheme="minorEastAsia"/>
          <w:sz w:val="24"/>
          <w:szCs w:val="24"/>
          <w:lang w:eastAsia="zh-CN"/>
        </w:rPr>
        <w:t xml:space="preserve"> </w:t>
      </w:r>
      <w:r w:rsidRPr="00A92DF4">
        <w:rPr>
          <w:rFonts w:asciiTheme="minorEastAsia" w:hAnsiTheme="minorEastAsia" w:hint="eastAsia"/>
          <w:sz w:val="24"/>
          <w:szCs w:val="24"/>
          <w:lang w:eastAsia="zh-CN"/>
        </w:rPr>
        <w:t>在口头工作指令可接受的情况下，检验机构应保存所有接受的口头要求和指令的记录，如适用，应记录相关日期和客户代表的身份识别。</w:t>
      </w:r>
    </w:p>
    <w:p w14:paraId="69CCE9A2" w14:textId="6F0E510A" w:rsidR="00484980" w:rsidRPr="00A92DF4" w:rsidRDefault="00484980" w:rsidP="00484980">
      <w:pPr>
        <w:snapToGrid w:val="0"/>
        <w:rPr>
          <w:rFonts w:asciiTheme="minorEastAsia" w:hAnsiTheme="minorEastAsia"/>
          <w:sz w:val="24"/>
          <w:szCs w:val="24"/>
          <w:lang w:eastAsia="zh-CN"/>
        </w:rPr>
      </w:pPr>
      <w:r w:rsidRPr="00A92DF4">
        <w:rPr>
          <w:rStyle w:val="translated-span"/>
          <w:rFonts w:asciiTheme="minorEastAsia" w:hAnsiTheme="minorEastAsia"/>
          <w:sz w:val="24"/>
          <w:szCs w:val="24"/>
          <w:lang w:eastAsia="zh-CN"/>
        </w:rPr>
        <w:t>7.1.5 n3</w:t>
      </w:r>
      <w:r w:rsidR="00F733BB" w:rsidRPr="00A92DF4">
        <w:rPr>
          <w:rStyle w:val="translated-span"/>
          <w:rFonts w:asciiTheme="minorEastAsia" w:hAnsiTheme="minorEastAsia"/>
          <w:sz w:val="24"/>
          <w:szCs w:val="24"/>
          <w:lang w:eastAsia="zh-CN"/>
        </w:rPr>
        <w:t xml:space="preserve"> </w:t>
      </w:r>
      <w:r w:rsidRPr="00A92DF4">
        <w:rPr>
          <w:rFonts w:asciiTheme="minorEastAsia" w:hAnsiTheme="minorEastAsia" w:hint="eastAsia"/>
          <w:sz w:val="24"/>
          <w:szCs w:val="24"/>
          <w:lang w:eastAsia="zh-CN"/>
        </w:rPr>
        <w:t>合同或工作指令控制体系应确保检验机构与其客户之间就检验机构所承担的检验工作范围有明确无误的理解。</w:t>
      </w:r>
    </w:p>
    <w:p w14:paraId="2FF1F36F" w14:textId="3FA0EDE9" w:rsidR="00484980" w:rsidRDefault="00484980" w:rsidP="00484980">
      <w:pPr>
        <w:snapToGrid w:val="0"/>
        <w:rPr>
          <w:rFonts w:asciiTheme="minorEastAsia" w:hAnsiTheme="minorEastAsia"/>
          <w:sz w:val="24"/>
          <w:szCs w:val="24"/>
          <w:lang w:eastAsia="zh-CN"/>
        </w:rPr>
      </w:pPr>
      <w:r w:rsidRPr="00A92DF4">
        <w:rPr>
          <w:rStyle w:val="translated-span"/>
          <w:rFonts w:asciiTheme="minorEastAsia" w:hAnsiTheme="minorEastAsia"/>
          <w:sz w:val="24"/>
          <w:szCs w:val="24"/>
          <w:lang w:eastAsia="zh-CN"/>
        </w:rPr>
        <w:t>7.1.6 n1</w:t>
      </w:r>
      <w:r w:rsidR="00F733BB" w:rsidRPr="00A92DF4">
        <w:rPr>
          <w:rStyle w:val="translated-span"/>
          <w:rFonts w:asciiTheme="minorEastAsia" w:hAnsiTheme="minorEastAsia"/>
          <w:sz w:val="24"/>
          <w:szCs w:val="24"/>
          <w:lang w:eastAsia="zh-CN"/>
        </w:rPr>
        <w:t xml:space="preserve"> </w:t>
      </w:r>
      <w:r w:rsidRPr="00A92DF4">
        <w:rPr>
          <w:rFonts w:asciiTheme="minorEastAsia" w:hAnsiTheme="minorEastAsia" w:hint="eastAsia"/>
          <w:sz w:val="24"/>
          <w:szCs w:val="24"/>
          <w:lang w:eastAsia="zh-CN"/>
        </w:rPr>
        <w:t>本条款所指的信息不是指由分包方提供的信息，而是从其他方处获得的信息，例如，管理机构或检验机构的客户。这些信息包括检验活动的背景资料，但不是检</w:t>
      </w:r>
      <w:r w:rsidRPr="00A92DF4">
        <w:rPr>
          <w:rFonts w:asciiTheme="minorEastAsia" w:hAnsiTheme="minorEastAsia" w:hint="eastAsia"/>
          <w:sz w:val="24"/>
          <w:szCs w:val="24"/>
          <w:lang w:eastAsia="zh-CN"/>
        </w:rPr>
        <w:lastRenderedPageBreak/>
        <w:t>验活动的结果。</w:t>
      </w:r>
    </w:p>
    <w:p w14:paraId="5913C58B" w14:textId="77777777" w:rsidR="00F10C61" w:rsidRDefault="00F10C61" w:rsidP="00484980">
      <w:pPr>
        <w:snapToGrid w:val="0"/>
        <w:rPr>
          <w:rStyle w:val="translated-span"/>
          <w:sz w:val="24"/>
          <w:szCs w:val="24"/>
          <w:lang w:eastAsia="zh-CN"/>
        </w:rPr>
      </w:pPr>
    </w:p>
    <w:p w14:paraId="1BD3D9F7" w14:textId="52712135" w:rsidR="00F10C61" w:rsidRPr="00F10C61" w:rsidRDefault="00F10C61" w:rsidP="00484980">
      <w:pPr>
        <w:snapToGrid w:val="0"/>
        <w:rPr>
          <w:rStyle w:val="translated-span"/>
          <w:rFonts w:asciiTheme="minorEastAsia" w:hAnsiTheme="minorEastAsia"/>
          <w:b/>
          <w:bCs/>
          <w:sz w:val="24"/>
          <w:szCs w:val="24"/>
          <w:lang w:eastAsia="zh-CN"/>
        </w:rPr>
      </w:pPr>
      <w:r w:rsidRPr="00F10C61">
        <w:rPr>
          <w:rStyle w:val="translated-span"/>
          <w:rFonts w:hint="eastAsia"/>
          <w:b/>
          <w:bCs/>
          <w:sz w:val="24"/>
          <w:szCs w:val="24"/>
          <w:lang w:eastAsia="zh-CN"/>
        </w:rPr>
        <w:t>过程</w:t>
      </w:r>
      <w:r w:rsidRPr="00F10C61">
        <w:rPr>
          <w:rStyle w:val="translated-span"/>
          <w:b/>
          <w:bCs/>
          <w:sz w:val="24"/>
          <w:szCs w:val="24"/>
          <w:lang w:eastAsia="zh-CN"/>
        </w:rPr>
        <w:t>要求</w:t>
      </w:r>
      <w:r w:rsidRPr="00F10C61">
        <w:rPr>
          <w:rStyle w:val="translated-span"/>
          <w:b/>
          <w:bCs/>
          <w:sz w:val="24"/>
          <w:szCs w:val="24"/>
          <w:lang w:eastAsia="zh-CN"/>
        </w:rPr>
        <w:t>-</w:t>
      </w:r>
      <w:r w:rsidRPr="00F10C61">
        <w:rPr>
          <w:rStyle w:val="translated-span"/>
          <w:b/>
          <w:bCs/>
          <w:lang w:eastAsia="zh-CN"/>
        </w:rPr>
        <w:t>检验记录</w:t>
      </w:r>
    </w:p>
    <w:p w14:paraId="64C71400" w14:textId="45DFC3FB" w:rsidR="00484980" w:rsidRDefault="00484980" w:rsidP="00484980">
      <w:pPr>
        <w:snapToGrid w:val="0"/>
        <w:rPr>
          <w:rFonts w:asciiTheme="minorEastAsia" w:hAnsiTheme="minorEastAsia"/>
          <w:sz w:val="24"/>
          <w:szCs w:val="24"/>
          <w:lang w:eastAsia="zh-CN"/>
        </w:rPr>
      </w:pPr>
      <w:r w:rsidRPr="00A92DF4">
        <w:rPr>
          <w:rStyle w:val="translated-span"/>
          <w:rFonts w:asciiTheme="minorEastAsia" w:hAnsiTheme="minorEastAsia"/>
          <w:sz w:val="24"/>
          <w:szCs w:val="24"/>
          <w:lang w:eastAsia="zh-CN"/>
        </w:rPr>
        <w:t>7.3.1 n1</w:t>
      </w:r>
      <w:r w:rsidR="00F733BB" w:rsidRPr="00A92DF4">
        <w:rPr>
          <w:rStyle w:val="translated-span"/>
          <w:rFonts w:asciiTheme="minorEastAsia" w:hAnsiTheme="minorEastAsia"/>
          <w:sz w:val="24"/>
          <w:szCs w:val="24"/>
          <w:lang w:eastAsia="zh-CN"/>
        </w:rPr>
        <w:t xml:space="preserve"> </w:t>
      </w:r>
      <w:r w:rsidRPr="00A92DF4">
        <w:rPr>
          <w:rFonts w:asciiTheme="minorEastAsia" w:hAnsiTheme="minorEastAsia" w:hint="eastAsia"/>
          <w:sz w:val="24"/>
          <w:szCs w:val="24"/>
          <w:lang w:eastAsia="zh-CN"/>
        </w:rPr>
        <w:t>记录需标明对每项检验活动的检验结果有显著影响的特定设备。</w:t>
      </w:r>
    </w:p>
    <w:p w14:paraId="346E5B10" w14:textId="5E19F4FF" w:rsidR="0055685F" w:rsidRDefault="0055685F" w:rsidP="00484980">
      <w:pPr>
        <w:snapToGrid w:val="0"/>
        <w:rPr>
          <w:rFonts w:asciiTheme="minorEastAsia" w:hAnsiTheme="minorEastAsia"/>
          <w:sz w:val="24"/>
          <w:szCs w:val="24"/>
          <w:lang w:eastAsia="zh-CN"/>
        </w:rPr>
      </w:pPr>
    </w:p>
    <w:p w14:paraId="24D8CDCE" w14:textId="0FA28AAB" w:rsidR="0055685F" w:rsidRPr="00F10C61" w:rsidRDefault="002F643F" w:rsidP="00484980">
      <w:pPr>
        <w:snapToGrid w:val="0"/>
        <w:rPr>
          <w:rStyle w:val="translated-span"/>
          <w:rFonts w:asciiTheme="minorEastAsia" w:hAnsiTheme="minorEastAsia"/>
          <w:b/>
          <w:bCs/>
          <w:sz w:val="24"/>
          <w:szCs w:val="24"/>
          <w:lang w:eastAsia="zh-CN"/>
        </w:rPr>
      </w:pPr>
      <w:bookmarkStart w:id="4" w:name="_Toc30682"/>
      <w:r w:rsidRPr="00F10C61">
        <w:rPr>
          <w:rStyle w:val="translated-span"/>
          <w:rFonts w:hint="eastAsia"/>
          <w:b/>
          <w:bCs/>
          <w:sz w:val="24"/>
          <w:szCs w:val="24"/>
          <w:lang w:eastAsia="zh-CN"/>
        </w:rPr>
        <w:t>过程</w:t>
      </w:r>
      <w:r w:rsidRPr="00F10C61">
        <w:rPr>
          <w:rStyle w:val="translated-span"/>
          <w:b/>
          <w:bCs/>
          <w:sz w:val="24"/>
          <w:szCs w:val="24"/>
          <w:lang w:eastAsia="zh-CN"/>
        </w:rPr>
        <w:t>要求</w:t>
      </w:r>
      <w:r w:rsidRPr="00F10C61">
        <w:rPr>
          <w:rStyle w:val="translated-span"/>
          <w:b/>
          <w:bCs/>
          <w:sz w:val="24"/>
          <w:szCs w:val="24"/>
          <w:lang w:eastAsia="zh-CN"/>
        </w:rPr>
        <w:t>-</w:t>
      </w:r>
      <w:r w:rsidRPr="00F10C61">
        <w:rPr>
          <w:rStyle w:val="translated-span"/>
          <w:b/>
          <w:bCs/>
          <w:sz w:val="24"/>
          <w:szCs w:val="24"/>
          <w:lang w:eastAsia="zh-CN"/>
        </w:rPr>
        <w:t>检验报告和检验证书</w:t>
      </w:r>
      <w:bookmarkEnd w:id="4"/>
    </w:p>
    <w:p w14:paraId="60C3E8E0" w14:textId="78B14E70" w:rsidR="00484980" w:rsidRPr="00A92DF4" w:rsidRDefault="00484980" w:rsidP="00484980">
      <w:pPr>
        <w:snapToGrid w:val="0"/>
        <w:rPr>
          <w:rFonts w:asciiTheme="minorEastAsia" w:hAnsiTheme="minorEastAsia"/>
          <w:sz w:val="24"/>
          <w:szCs w:val="24"/>
          <w:lang w:eastAsia="zh-CN"/>
        </w:rPr>
      </w:pPr>
      <w:r w:rsidRPr="00A92DF4">
        <w:rPr>
          <w:rStyle w:val="translated-span"/>
          <w:rFonts w:asciiTheme="minorEastAsia" w:hAnsiTheme="minorEastAsia"/>
          <w:sz w:val="24"/>
          <w:szCs w:val="24"/>
          <w:lang w:eastAsia="zh-CN"/>
        </w:rPr>
        <w:t>7.4.2 n1</w:t>
      </w:r>
      <w:r w:rsidR="00F733BB" w:rsidRPr="00A92DF4">
        <w:rPr>
          <w:rStyle w:val="translated-span"/>
          <w:rFonts w:asciiTheme="minorEastAsia" w:hAnsiTheme="minorEastAsia"/>
          <w:sz w:val="24"/>
          <w:szCs w:val="24"/>
          <w:lang w:eastAsia="zh-CN"/>
        </w:rPr>
        <w:t xml:space="preserve"> </w:t>
      </w:r>
      <w:r w:rsidRPr="00A92DF4">
        <w:rPr>
          <w:rFonts w:asciiTheme="minorEastAsia" w:hAnsiTheme="minorEastAsia"/>
          <w:sz w:val="24"/>
          <w:szCs w:val="24"/>
          <w:lang w:eastAsia="zh-CN"/>
        </w:rPr>
        <w:t>ILAC P8规定了认可</w:t>
      </w:r>
      <w:r w:rsidRPr="00A92DF4">
        <w:rPr>
          <w:rFonts w:asciiTheme="minorEastAsia" w:hAnsiTheme="minorEastAsia" w:hint="eastAsia"/>
          <w:sz w:val="24"/>
          <w:szCs w:val="24"/>
          <w:lang w:eastAsia="zh-CN"/>
        </w:rPr>
        <w:t>标识</w:t>
      </w:r>
      <w:r w:rsidRPr="00A92DF4">
        <w:rPr>
          <w:rFonts w:asciiTheme="minorEastAsia" w:hAnsiTheme="minorEastAsia"/>
          <w:sz w:val="24"/>
          <w:szCs w:val="24"/>
          <w:lang w:eastAsia="zh-CN"/>
        </w:rPr>
        <w:t>的使用和认可状态声明的要求。</w:t>
      </w:r>
    </w:p>
    <w:p w14:paraId="56C9BA42" w14:textId="77777777" w:rsidR="00484980" w:rsidRPr="00253404" w:rsidRDefault="00484980" w:rsidP="00F105D1">
      <w:pPr>
        <w:snapToGrid w:val="0"/>
        <w:ind w:leftChars="322" w:left="708"/>
        <w:rPr>
          <w:rFonts w:asciiTheme="minorEastAsia" w:hAnsiTheme="minorEastAsia"/>
          <w:i/>
          <w:iCs/>
          <w:sz w:val="21"/>
          <w:szCs w:val="21"/>
          <w:lang w:eastAsia="zh-CN"/>
        </w:rPr>
      </w:pPr>
      <w:r w:rsidRPr="00253404">
        <w:rPr>
          <w:rFonts w:asciiTheme="minorEastAsia" w:hAnsiTheme="minorEastAsia" w:hint="eastAsia"/>
          <w:i/>
          <w:iCs/>
          <w:sz w:val="21"/>
          <w:szCs w:val="21"/>
          <w:lang w:eastAsia="zh-CN"/>
        </w:rPr>
        <w:t>注：</w:t>
      </w:r>
      <w:r w:rsidRPr="00253404">
        <w:rPr>
          <w:rFonts w:asciiTheme="minorEastAsia" w:hAnsiTheme="minorEastAsia"/>
          <w:i/>
          <w:iCs/>
          <w:sz w:val="21"/>
          <w:szCs w:val="21"/>
          <w:lang w:eastAsia="zh-CN"/>
        </w:rPr>
        <w:t>CNAS-R01《认可标识使用和认可状态声明规则》</w:t>
      </w:r>
    </w:p>
    <w:p w14:paraId="3994C558" w14:textId="77777777" w:rsidR="00F105D1" w:rsidRPr="00A92DF4" w:rsidRDefault="00F105D1" w:rsidP="00484980">
      <w:pPr>
        <w:snapToGrid w:val="0"/>
        <w:rPr>
          <w:rFonts w:ascii="Arial" w:eastAsia="Arial" w:hAnsi="Arial" w:cs="Arial"/>
          <w:sz w:val="24"/>
          <w:szCs w:val="24"/>
          <w:lang w:eastAsia="zh-CN"/>
        </w:rPr>
      </w:pPr>
    </w:p>
    <w:p w14:paraId="5505191A" w14:textId="3D33C540" w:rsidR="00F10C61" w:rsidRDefault="00F105D1" w:rsidP="00484980">
      <w:pPr>
        <w:snapToGrid w:val="0"/>
        <w:rPr>
          <w:b/>
          <w:bCs/>
          <w:sz w:val="24"/>
          <w:szCs w:val="24"/>
          <w:lang w:eastAsia="zh-CN"/>
        </w:rPr>
      </w:pPr>
      <w:r w:rsidRPr="00A92DF4">
        <w:rPr>
          <w:b/>
          <w:bCs/>
          <w:sz w:val="24"/>
          <w:szCs w:val="24"/>
          <w:lang w:eastAsia="zh-CN"/>
        </w:rPr>
        <w:t>管理体系要求</w:t>
      </w:r>
      <w:r w:rsidRPr="00A92DF4">
        <w:rPr>
          <w:rFonts w:ascii="Arial" w:eastAsia="Arial" w:hAnsi="Arial" w:cs="Arial"/>
          <w:b/>
          <w:bCs/>
          <w:sz w:val="24"/>
          <w:szCs w:val="24"/>
          <w:lang w:eastAsia="zh-CN"/>
        </w:rPr>
        <w:t>-</w:t>
      </w:r>
      <w:r w:rsidR="008A57EA" w:rsidRPr="00A92DF4">
        <w:rPr>
          <w:b/>
          <w:bCs/>
          <w:sz w:val="24"/>
          <w:szCs w:val="24"/>
          <w:lang w:eastAsia="zh-CN"/>
        </w:rPr>
        <w:t>方式</w:t>
      </w:r>
    </w:p>
    <w:p w14:paraId="66292DC8" w14:textId="3F172DC7" w:rsidR="000153D7" w:rsidRPr="000153D7" w:rsidRDefault="000153D7" w:rsidP="000153D7">
      <w:pPr>
        <w:snapToGrid w:val="0"/>
        <w:rPr>
          <w:rStyle w:val="translated-span"/>
          <w:rFonts w:asciiTheme="minorEastAsia" w:hAnsiTheme="minorEastAsia"/>
          <w:sz w:val="24"/>
          <w:szCs w:val="24"/>
          <w:lang w:eastAsia="zh-CN"/>
        </w:rPr>
      </w:pPr>
      <w:r w:rsidRPr="000153D7">
        <w:rPr>
          <w:rStyle w:val="translated-span"/>
          <w:rFonts w:asciiTheme="minorEastAsia" w:hAnsiTheme="minorEastAsia"/>
          <w:sz w:val="24"/>
          <w:szCs w:val="24"/>
          <w:lang w:eastAsia="zh-CN"/>
        </w:rPr>
        <w:t>8.1.3 n1</w:t>
      </w:r>
      <w:r w:rsidR="00B57A00">
        <w:rPr>
          <w:rStyle w:val="translated-span"/>
          <w:rFonts w:asciiTheme="minorEastAsia" w:hAnsiTheme="minorEastAsia"/>
          <w:sz w:val="24"/>
          <w:szCs w:val="24"/>
          <w:lang w:eastAsia="zh-CN"/>
        </w:rPr>
        <w:t xml:space="preserve"> </w:t>
      </w:r>
      <w:r w:rsidRPr="000153D7">
        <w:rPr>
          <w:rStyle w:val="translated-span"/>
          <w:rFonts w:asciiTheme="minorEastAsia" w:hAnsiTheme="minorEastAsia"/>
          <w:sz w:val="24"/>
          <w:szCs w:val="24"/>
          <w:lang w:eastAsia="zh-CN"/>
        </w:rPr>
        <w:t>“本国际标准”是</w:t>
      </w:r>
      <w:r w:rsidR="004C776C">
        <w:rPr>
          <w:rStyle w:val="translated-span"/>
          <w:rFonts w:asciiTheme="minorEastAsia" w:hAnsiTheme="minorEastAsia" w:hint="eastAsia"/>
          <w:sz w:val="24"/>
          <w:szCs w:val="24"/>
          <w:lang w:eastAsia="zh-CN"/>
        </w:rPr>
        <w:t>指</w:t>
      </w:r>
      <w:r w:rsidRPr="000153D7">
        <w:rPr>
          <w:rStyle w:val="translated-span"/>
          <w:rFonts w:asciiTheme="minorEastAsia" w:hAnsiTheme="minorEastAsia"/>
          <w:sz w:val="24"/>
          <w:szCs w:val="24"/>
          <w:lang w:eastAsia="zh-CN"/>
        </w:rPr>
        <w:t>ISO/IEC 17020。</w:t>
      </w:r>
    </w:p>
    <w:p w14:paraId="6F22870A" w14:textId="0FFDCB4B" w:rsidR="000153D7" w:rsidRPr="000153D7" w:rsidRDefault="000153D7" w:rsidP="000153D7">
      <w:pPr>
        <w:snapToGrid w:val="0"/>
        <w:rPr>
          <w:rStyle w:val="translated-span"/>
          <w:rFonts w:asciiTheme="minorEastAsia" w:hAnsiTheme="minorEastAsia"/>
          <w:sz w:val="24"/>
          <w:szCs w:val="24"/>
          <w:lang w:eastAsia="zh-CN"/>
        </w:rPr>
      </w:pPr>
      <w:r w:rsidRPr="000153D7">
        <w:rPr>
          <w:rStyle w:val="translated-span"/>
          <w:rFonts w:asciiTheme="minorEastAsia" w:hAnsiTheme="minorEastAsia"/>
          <w:sz w:val="24"/>
          <w:szCs w:val="24"/>
          <w:lang w:eastAsia="zh-CN"/>
        </w:rPr>
        <w:t>8.1.3 n2</w:t>
      </w:r>
      <w:r w:rsidR="00B57A00">
        <w:rPr>
          <w:rStyle w:val="translated-span"/>
          <w:rFonts w:asciiTheme="minorEastAsia" w:hAnsiTheme="minorEastAsia"/>
          <w:sz w:val="24"/>
          <w:szCs w:val="24"/>
          <w:lang w:eastAsia="zh-CN"/>
        </w:rPr>
        <w:t xml:space="preserve"> </w:t>
      </w:r>
      <w:r w:rsidR="002532F8">
        <w:rPr>
          <w:rStyle w:val="translated-span"/>
          <w:rFonts w:asciiTheme="minorEastAsia" w:hAnsiTheme="minorEastAsia" w:hint="eastAsia"/>
          <w:sz w:val="24"/>
          <w:szCs w:val="24"/>
          <w:lang w:eastAsia="zh-CN"/>
        </w:rPr>
        <w:t>方式</w:t>
      </w:r>
      <w:r w:rsidRPr="000153D7">
        <w:rPr>
          <w:rStyle w:val="translated-span"/>
          <w:rFonts w:asciiTheme="minorEastAsia" w:hAnsiTheme="minorEastAsia"/>
          <w:sz w:val="24"/>
          <w:szCs w:val="24"/>
          <w:lang w:eastAsia="zh-CN"/>
        </w:rPr>
        <w:t>B不要求检验机构的管理通过ISO 9001认证。然而，在确定所需评估的范围时，认可机构应考虑检验机构是否已</w:t>
      </w:r>
      <w:r w:rsidR="0038496F">
        <w:rPr>
          <w:rStyle w:val="translated-span"/>
          <w:rFonts w:asciiTheme="minorEastAsia" w:hAnsiTheme="minorEastAsia" w:hint="eastAsia"/>
          <w:sz w:val="24"/>
          <w:szCs w:val="24"/>
          <w:lang w:eastAsia="zh-CN"/>
        </w:rPr>
        <w:t>依</w:t>
      </w:r>
      <w:r w:rsidR="0038496F" w:rsidRPr="000153D7">
        <w:rPr>
          <w:rStyle w:val="translated-span"/>
          <w:rFonts w:asciiTheme="minorEastAsia" w:hAnsiTheme="minorEastAsia"/>
          <w:sz w:val="24"/>
          <w:szCs w:val="24"/>
          <w:lang w:eastAsia="zh-CN"/>
        </w:rPr>
        <w:t>据ISO 9001</w:t>
      </w:r>
      <w:r w:rsidRPr="000153D7">
        <w:rPr>
          <w:rStyle w:val="translated-span"/>
          <w:rFonts w:asciiTheme="minorEastAsia" w:hAnsiTheme="minorEastAsia"/>
          <w:sz w:val="24"/>
          <w:szCs w:val="24"/>
          <w:lang w:eastAsia="zh-CN"/>
        </w:rPr>
        <w:t>通过认证机构认证，认证机构是IAF MLA的签署方，还是区域MLA的认证机构。</w:t>
      </w:r>
    </w:p>
    <w:p w14:paraId="633621B5" w14:textId="77777777" w:rsidR="0055685F" w:rsidRDefault="0055685F" w:rsidP="00484980">
      <w:pPr>
        <w:snapToGrid w:val="0"/>
        <w:rPr>
          <w:rStyle w:val="translated-span"/>
          <w:rFonts w:asciiTheme="minorEastAsia" w:hAnsiTheme="minorEastAsia"/>
          <w:sz w:val="24"/>
          <w:szCs w:val="24"/>
          <w:lang w:eastAsia="zh-CN"/>
        </w:rPr>
      </w:pPr>
    </w:p>
    <w:p w14:paraId="62791705" w14:textId="1C7C847D" w:rsidR="0055685F" w:rsidRPr="00397EF8" w:rsidRDefault="0055685F" w:rsidP="00484980">
      <w:pPr>
        <w:snapToGrid w:val="0"/>
        <w:rPr>
          <w:rStyle w:val="translated-span"/>
          <w:rFonts w:asciiTheme="minorEastAsia" w:hAnsiTheme="minorEastAsia"/>
          <w:b/>
          <w:bCs/>
          <w:sz w:val="24"/>
          <w:szCs w:val="24"/>
          <w:lang w:eastAsia="zh-CN"/>
        </w:rPr>
      </w:pPr>
      <w:bookmarkStart w:id="5" w:name="_Toc30684"/>
      <w:proofErr w:type="spellStart"/>
      <w:r w:rsidRPr="00397EF8">
        <w:rPr>
          <w:rStyle w:val="translated-span"/>
          <w:b/>
          <w:bCs/>
        </w:rPr>
        <w:t>管理体系要求</w:t>
      </w:r>
      <w:proofErr w:type="spellEnd"/>
      <w:r w:rsidRPr="00397EF8">
        <w:rPr>
          <w:rStyle w:val="translated-span"/>
          <w:b/>
          <w:bCs/>
        </w:rPr>
        <w:t>——</w:t>
      </w:r>
      <w:proofErr w:type="spellStart"/>
      <w:r w:rsidRPr="00397EF8">
        <w:rPr>
          <w:rStyle w:val="translated-span"/>
          <w:b/>
          <w:bCs/>
        </w:rPr>
        <w:t>管理体系文件</w:t>
      </w:r>
      <w:proofErr w:type="spellEnd"/>
      <w:r w:rsidRPr="00397EF8">
        <w:rPr>
          <w:rStyle w:val="translated-span"/>
          <w:b/>
          <w:bCs/>
        </w:rPr>
        <w:t>（</w:t>
      </w:r>
      <w:r w:rsidR="0039622C" w:rsidRPr="00397EF8">
        <w:rPr>
          <w:rStyle w:val="translated-span"/>
          <w:rFonts w:hint="eastAsia"/>
          <w:b/>
          <w:bCs/>
          <w:lang w:eastAsia="zh-CN"/>
        </w:rPr>
        <w:t>方式</w:t>
      </w:r>
      <w:r w:rsidRPr="00397EF8">
        <w:rPr>
          <w:rStyle w:val="translated-span"/>
          <w:b/>
          <w:bCs/>
        </w:rPr>
        <w:t>A</w:t>
      </w:r>
      <w:r w:rsidRPr="00397EF8">
        <w:rPr>
          <w:rStyle w:val="translated-span"/>
          <w:b/>
          <w:bCs/>
        </w:rPr>
        <w:t>）</w:t>
      </w:r>
      <w:bookmarkEnd w:id="5"/>
    </w:p>
    <w:p w14:paraId="3B89D449" w14:textId="2EB7F685" w:rsidR="00484980" w:rsidRPr="00A92DF4" w:rsidRDefault="00484980" w:rsidP="00484980">
      <w:pPr>
        <w:snapToGrid w:val="0"/>
        <w:rPr>
          <w:rStyle w:val="translated-span"/>
          <w:rFonts w:asciiTheme="minorEastAsia" w:hAnsiTheme="minorEastAsia"/>
          <w:sz w:val="24"/>
          <w:szCs w:val="24"/>
          <w:lang w:eastAsia="zh-CN"/>
        </w:rPr>
      </w:pPr>
      <w:r w:rsidRPr="00A92DF4">
        <w:rPr>
          <w:rStyle w:val="translated-span"/>
          <w:rFonts w:asciiTheme="minorEastAsia" w:hAnsiTheme="minorEastAsia"/>
          <w:sz w:val="24"/>
          <w:szCs w:val="24"/>
          <w:lang w:eastAsia="zh-CN"/>
        </w:rPr>
        <w:t>8.2.1 n1</w:t>
      </w:r>
      <w:r w:rsidR="00F105D1" w:rsidRPr="00A92DF4">
        <w:rPr>
          <w:rStyle w:val="translated-span"/>
          <w:rFonts w:asciiTheme="minorEastAsia" w:hAnsiTheme="minorEastAsia"/>
          <w:sz w:val="24"/>
          <w:szCs w:val="24"/>
          <w:lang w:eastAsia="zh-CN"/>
        </w:rPr>
        <w:t xml:space="preserve"> </w:t>
      </w:r>
      <w:r w:rsidRPr="00A92DF4">
        <w:rPr>
          <w:rFonts w:asciiTheme="minorEastAsia" w:hAnsiTheme="minorEastAsia"/>
          <w:sz w:val="24"/>
          <w:szCs w:val="24"/>
          <w:lang w:eastAsia="zh-CN"/>
        </w:rPr>
        <w:t>政策和目标应</w:t>
      </w:r>
      <w:r w:rsidRPr="00A92DF4">
        <w:rPr>
          <w:rFonts w:asciiTheme="minorEastAsia" w:hAnsiTheme="minorEastAsia" w:hint="eastAsia"/>
          <w:sz w:val="24"/>
          <w:szCs w:val="24"/>
          <w:lang w:eastAsia="zh-CN"/>
        </w:rPr>
        <w:t>涵盖</w:t>
      </w:r>
      <w:r w:rsidRPr="00A92DF4">
        <w:rPr>
          <w:rFonts w:asciiTheme="minorEastAsia" w:hAnsiTheme="minorEastAsia"/>
          <w:sz w:val="24"/>
          <w:szCs w:val="24"/>
          <w:lang w:eastAsia="zh-CN"/>
        </w:rPr>
        <w:t>检验机构的能力、公正性和运作一致性。</w:t>
      </w:r>
    </w:p>
    <w:p w14:paraId="2853C723" w14:textId="41893860" w:rsidR="00484980" w:rsidRDefault="00484980" w:rsidP="00484980">
      <w:pPr>
        <w:snapToGrid w:val="0"/>
        <w:rPr>
          <w:rFonts w:asciiTheme="minorEastAsia" w:hAnsiTheme="minorEastAsia"/>
          <w:sz w:val="24"/>
          <w:szCs w:val="24"/>
          <w:lang w:eastAsia="zh-CN"/>
        </w:rPr>
      </w:pPr>
      <w:r w:rsidRPr="00A92DF4">
        <w:rPr>
          <w:rStyle w:val="translated-span"/>
          <w:rFonts w:asciiTheme="minorEastAsia" w:hAnsiTheme="minorEastAsia"/>
          <w:sz w:val="24"/>
          <w:szCs w:val="24"/>
          <w:lang w:eastAsia="zh-CN"/>
        </w:rPr>
        <w:t>8.2.4 n1</w:t>
      </w:r>
      <w:r w:rsidR="00F105D1" w:rsidRPr="00A92DF4">
        <w:rPr>
          <w:rStyle w:val="translated-span"/>
          <w:rFonts w:asciiTheme="minorEastAsia" w:hAnsiTheme="minorEastAsia"/>
          <w:sz w:val="24"/>
          <w:szCs w:val="24"/>
          <w:lang w:eastAsia="zh-CN"/>
        </w:rPr>
        <w:t xml:space="preserve"> </w:t>
      </w:r>
      <w:r w:rsidRPr="00A92DF4">
        <w:rPr>
          <w:rFonts w:asciiTheme="minorEastAsia" w:hAnsiTheme="minorEastAsia" w:hint="eastAsia"/>
          <w:sz w:val="24"/>
          <w:szCs w:val="24"/>
          <w:lang w:eastAsia="zh-CN"/>
        </w:rPr>
        <w:t>为便于参考</w:t>
      </w:r>
      <w:r w:rsidRPr="00A92DF4">
        <w:rPr>
          <w:rFonts w:asciiTheme="minorEastAsia" w:hAnsiTheme="minorEastAsia"/>
          <w:sz w:val="24"/>
          <w:szCs w:val="24"/>
          <w:lang w:eastAsia="zh-CN"/>
        </w:rPr>
        <w:t>,建议检验机构标明何处引用了ISO /IEC 17020的要求，例如：通过对照表的方式。</w:t>
      </w:r>
    </w:p>
    <w:p w14:paraId="48449C5B" w14:textId="0B2F34F7" w:rsidR="0055685F" w:rsidRDefault="0055685F" w:rsidP="00484980">
      <w:pPr>
        <w:snapToGrid w:val="0"/>
        <w:rPr>
          <w:rFonts w:asciiTheme="minorEastAsia" w:hAnsiTheme="minorEastAsia"/>
          <w:sz w:val="24"/>
          <w:szCs w:val="24"/>
          <w:lang w:eastAsia="zh-CN"/>
        </w:rPr>
      </w:pPr>
    </w:p>
    <w:p w14:paraId="2D0F9C68" w14:textId="41C69F6F" w:rsidR="0055685F" w:rsidRPr="00397EF8" w:rsidRDefault="0039622C" w:rsidP="00484980">
      <w:pPr>
        <w:snapToGrid w:val="0"/>
        <w:rPr>
          <w:rStyle w:val="translated-span"/>
          <w:rFonts w:asciiTheme="minorEastAsia" w:hAnsiTheme="minorEastAsia"/>
          <w:b/>
          <w:bCs/>
          <w:sz w:val="24"/>
          <w:szCs w:val="24"/>
          <w:lang w:eastAsia="zh-CN"/>
        </w:rPr>
      </w:pPr>
      <w:bookmarkStart w:id="6" w:name="_Toc30685"/>
      <w:r w:rsidRPr="00397EF8">
        <w:rPr>
          <w:rStyle w:val="translated-span"/>
          <w:b/>
          <w:bCs/>
          <w:lang w:eastAsia="zh-CN"/>
        </w:rPr>
        <w:t>管理体系要求</w:t>
      </w:r>
      <w:r w:rsidRPr="00397EF8">
        <w:rPr>
          <w:rStyle w:val="translated-span"/>
          <w:b/>
          <w:bCs/>
          <w:lang w:eastAsia="zh-CN"/>
        </w:rPr>
        <w:t>-</w:t>
      </w:r>
      <w:r w:rsidRPr="00397EF8">
        <w:rPr>
          <w:rStyle w:val="translated-span"/>
          <w:b/>
          <w:bCs/>
          <w:lang w:eastAsia="zh-CN"/>
        </w:rPr>
        <w:t>记录控制</w:t>
      </w:r>
      <w:bookmarkEnd w:id="6"/>
      <w:r w:rsidRPr="00397EF8">
        <w:rPr>
          <w:rStyle w:val="translated-span"/>
          <w:b/>
          <w:bCs/>
          <w:lang w:eastAsia="zh-CN"/>
        </w:rPr>
        <w:t>（</w:t>
      </w:r>
      <w:r w:rsidRPr="00397EF8">
        <w:rPr>
          <w:rStyle w:val="translated-span"/>
          <w:rFonts w:hint="eastAsia"/>
          <w:b/>
          <w:bCs/>
          <w:lang w:eastAsia="zh-CN"/>
        </w:rPr>
        <w:t>方式</w:t>
      </w:r>
      <w:r w:rsidRPr="00397EF8">
        <w:rPr>
          <w:rStyle w:val="translated-span"/>
          <w:b/>
          <w:bCs/>
          <w:lang w:eastAsia="zh-CN"/>
        </w:rPr>
        <w:t>A</w:t>
      </w:r>
      <w:r w:rsidRPr="00397EF8">
        <w:rPr>
          <w:rStyle w:val="translated-span"/>
          <w:b/>
          <w:bCs/>
          <w:lang w:eastAsia="zh-CN"/>
        </w:rPr>
        <w:t>）</w:t>
      </w:r>
    </w:p>
    <w:p w14:paraId="1B564303" w14:textId="26CCEF8F" w:rsidR="00484980" w:rsidRPr="00A92DF4" w:rsidRDefault="00484980" w:rsidP="00484980">
      <w:pPr>
        <w:snapToGrid w:val="0"/>
        <w:rPr>
          <w:rStyle w:val="translated-span"/>
          <w:rFonts w:asciiTheme="minorEastAsia" w:hAnsiTheme="minorEastAsia"/>
          <w:sz w:val="24"/>
          <w:szCs w:val="24"/>
          <w:lang w:eastAsia="zh-CN"/>
        </w:rPr>
      </w:pPr>
      <w:r w:rsidRPr="00A92DF4">
        <w:rPr>
          <w:rStyle w:val="translated-span"/>
          <w:rFonts w:asciiTheme="minorEastAsia" w:hAnsiTheme="minorEastAsia"/>
          <w:sz w:val="24"/>
          <w:szCs w:val="24"/>
          <w:lang w:eastAsia="zh-CN"/>
        </w:rPr>
        <w:t>8.4.1 n1</w:t>
      </w:r>
      <w:r w:rsidR="00F105D1" w:rsidRPr="00A92DF4">
        <w:rPr>
          <w:rStyle w:val="translated-span"/>
          <w:rFonts w:asciiTheme="minorEastAsia" w:hAnsiTheme="minorEastAsia"/>
          <w:sz w:val="24"/>
          <w:szCs w:val="24"/>
          <w:lang w:eastAsia="zh-CN"/>
        </w:rPr>
        <w:t xml:space="preserve"> </w:t>
      </w:r>
      <w:r w:rsidRPr="00A92DF4">
        <w:rPr>
          <w:rFonts w:asciiTheme="minorEastAsia" w:hAnsiTheme="minorEastAsia" w:hint="eastAsia"/>
          <w:sz w:val="24"/>
          <w:szCs w:val="24"/>
          <w:lang w:eastAsia="zh-CN"/>
        </w:rPr>
        <w:t>这个要求表明所有证明符合标准要求的记录应当建立和保存。</w:t>
      </w:r>
    </w:p>
    <w:p w14:paraId="08FDAFFA" w14:textId="218C28AB" w:rsidR="00484980" w:rsidRPr="00A92DF4" w:rsidRDefault="00484980" w:rsidP="00484980">
      <w:pPr>
        <w:snapToGrid w:val="0"/>
        <w:rPr>
          <w:rStyle w:val="translated-span"/>
          <w:rFonts w:asciiTheme="minorEastAsia" w:hAnsiTheme="minorEastAsia"/>
          <w:sz w:val="24"/>
          <w:szCs w:val="24"/>
          <w:lang w:eastAsia="zh-CN"/>
        </w:rPr>
      </w:pPr>
      <w:r w:rsidRPr="00A92DF4">
        <w:rPr>
          <w:rStyle w:val="translated-span"/>
          <w:rFonts w:asciiTheme="minorEastAsia" w:hAnsiTheme="minorEastAsia"/>
          <w:sz w:val="24"/>
          <w:szCs w:val="24"/>
          <w:lang w:eastAsia="zh-CN"/>
        </w:rPr>
        <w:t>8.4.1 n2</w:t>
      </w:r>
      <w:r w:rsidR="00F105D1" w:rsidRPr="00A92DF4">
        <w:rPr>
          <w:rStyle w:val="translated-span"/>
          <w:rFonts w:asciiTheme="minorEastAsia" w:hAnsiTheme="minorEastAsia"/>
          <w:sz w:val="24"/>
          <w:szCs w:val="24"/>
          <w:lang w:eastAsia="zh-CN"/>
        </w:rPr>
        <w:t xml:space="preserve"> </w:t>
      </w:r>
      <w:r w:rsidRPr="00A92DF4">
        <w:rPr>
          <w:rFonts w:asciiTheme="minorEastAsia" w:hAnsiTheme="minorEastAsia" w:hint="eastAsia"/>
          <w:sz w:val="24"/>
          <w:szCs w:val="24"/>
          <w:lang w:eastAsia="zh-CN"/>
        </w:rPr>
        <w:t>在使用电子印章或授权进行批准时</w:t>
      </w:r>
      <w:r w:rsidRPr="00A92DF4">
        <w:rPr>
          <w:rFonts w:asciiTheme="minorEastAsia" w:hAnsiTheme="minorEastAsia"/>
          <w:sz w:val="24"/>
          <w:szCs w:val="24"/>
          <w:lang w:eastAsia="zh-CN"/>
        </w:rPr>
        <w:t xml:space="preserve">, </w:t>
      </w:r>
      <w:r w:rsidRPr="00A92DF4">
        <w:rPr>
          <w:rFonts w:asciiTheme="minorEastAsia" w:hAnsiTheme="minorEastAsia" w:hint="eastAsia"/>
          <w:sz w:val="24"/>
          <w:szCs w:val="24"/>
          <w:lang w:eastAsia="zh-CN"/>
        </w:rPr>
        <w:t>访问电子媒体或印章</w:t>
      </w:r>
      <w:proofErr w:type="gramStart"/>
      <w:r w:rsidRPr="00A92DF4">
        <w:rPr>
          <w:rFonts w:asciiTheme="minorEastAsia" w:hAnsiTheme="minorEastAsia" w:hint="eastAsia"/>
          <w:sz w:val="24"/>
          <w:szCs w:val="24"/>
          <w:lang w:eastAsia="zh-CN"/>
        </w:rPr>
        <w:t>宜安全</w:t>
      </w:r>
      <w:proofErr w:type="gramEnd"/>
      <w:r w:rsidRPr="00A92DF4">
        <w:rPr>
          <w:rFonts w:asciiTheme="minorEastAsia" w:hAnsiTheme="minorEastAsia" w:hint="eastAsia"/>
          <w:sz w:val="24"/>
          <w:szCs w:val="24"/>
          <w:lang w:eastAsia="zh-CN"/>
        </w:rPr>
        <w:t>可控。</w:t>
      </w:r>
    </w:p>
    <w:p w14:paraId="0314B4C5" w14:textId="5DDCEDE1" w:rsidR="0055685F" w:rsidRDefault="0055685F" w:rsidP="00484980">
      <w:pPr>
        <w:snapToGrid w:val="0"/>
        <w:rPr>
          <w:rStyle w:val="translated-span"/>
          <w:rFonts w:asciiTheme="minorEastAsia" w:hAnsiTheme="minorEastAsia"/>
          <w:sz w:val="24"/>
          <w:szCs w:val="24"/>
          <w:lang w:eastAsia="zh-CN"/>
        </w:rPr>
      </w:pPr>
    </w:p>
    <w:p w14:paraId="31045BFD" w14:textId="0D725EFE" w:rsidR="0039622C" w:rsidRPr="00397EF8" w:rsidRDefault="0039622C" w:rsidP="0039622C">
      <w:pPr>
        <w:snapToGrid w:val="0"/>
        <w:rPr>
          <w:rStyle w:val="translated-span"/>
          <w:b/>
          <w:bCs/>
          <w:sz w:val="24"/>
          <w:szCs w:val="24"/>
          <w:lang w:eastAsia="zh-CN"/>
        </w:rPr>
      </w:pPr>
      <w:bookmarkStart w:id="7" w:name="_Toc30686"/>
      <w:r w:rsidRPr="00397EF8">
        <w:rPr>
          <w:rStyle w:val="translated-span"/>
          <w:b/>
          <w:bCs/>
          <w:sz w:val="24"/>
          <w:szCs w:val="24"/>
          <w:lang w:eastAsia="zh-CN"/>
        </w:rPr>
        <w:t>管理体系要求</w:t>
      </w:r>
      <w:r w:rsidRPr="00397EF8">
        <w:rPr>
          <w:rStyle w:val="translated-span"/>
          <w:b/>
          <w:bCs/>
          <w:sz w:val="24"/>
          <w:szCs w:val="24"/>
          <w:lang w:eastAsia="zh-CN"/>
        </w:rPr>
        <w:t>-</w:t>
      </w:r>
      <w:r w:rsidRPr="00397EF8">
        <w:rPr>
          <w:rStyle w:val="translated-span"/>
          <w:b/>
          <w:bCs/>
          <w:sz w:val="24"/>
          <w:szCs w:val="24"/>
          <w:lang w:eastAsia="zh-CN"/>
        </w:rPr>
        <w:t>管理评审</w:t>
      </w:r>
      <w:bookmarkEnd w:id="7"/>
      <w:r w:rsidRPr="00397EF8">
        <w:rPr>
          <w:rStyle w:val="translated-span"/>
          <w:b/>
          <w:bCs/>
          <w:sz w:val="24"/>
          <w:szCs w:val="24"/>
          <w:lang w:eastAsia="zh-CN"/>
        </w:rPr>
        <w:t>（</w:t>
      </w:r>
      <w:r w:rsidRPr="00397EF8">
        <w:rPr>
          <w:rStyle w:val="translated-span"/>
          <w:rFonts w:hint="eastAsia"/>
          <w:b/>
          <w:bCs/>
          <w:sz w:val="24"/>
          <w:szCs w:val="24"/>
          <w:lang w:eastAsia="zh-CN"/>
        </w:rPr>
        <w:t>方式</w:t>
      </w:r>
      <w:r w:rsidRPr="00397EF8">
        <w:rPr>
          <w:rStyle w:val="translated-span"/>
          <w:b/>
          <w:bCs/>
          <w:sz w:val="24"/>
          <w:szCs w:val="24"/>
          <w:lang w:eastAsia="zh-CN"/>
        </w:rPr>
        <w:t>A</w:t>
      </w:r>
      <w:r w:rsidRPr="00397EF8">
        <w:rPr>
          <w:rStyle w:val="translated-span"/>
          <w:b/>
          <w:bCs/>
          <w:sz w:val="24"/>
          <w:szCs w:val="24"/>
          <w:lang w:eastAsia="zh-CN"/>
        </w:rPr>
        <w:t>）</w:t>
      </w:r>
      <w:r w:rsidRPr="00397EF8">
        <w:rPr>
          <w:rStyle w:val="translated-span"/>
          <w:b/>
          <w:bCs/>
          <w:sz w:val="24"/>
          <w:szCs w:val="24"/>
          <w:lang w:eastAsia="zh-CN"/>
        </w:rPr>
        <w:t> </w:t>
      </w:r>
    </w:p>
    <w:p w14:paraId="53774EC9" w14:textId="3574203F" w:rsidR="0039622C" w:rsidRPr="005B6C74" w:rsidRDefault="0039622C" w:rsidP="0039622C">
      <w:pPr>
        <w:snapToGrid w:val="0"/>
        <w:rPr>
          <w:rStyle w:val="translated-span"/>
          <w:rFonts w:asciiTheme="minorEastAsia" w:hAnsiTheme="minorEastAsia"/>
          <w:sz w:val="24"/>
          <w:szCs w:val="24"/>
          <w:lang w:eastAsia="zh-CN"/>
        </w:rPr>
      </w:pPr>
      <w:r w:rsidRPr="005B6C74">
        <w:rPr>
          <w:rStyle w:val="translated-span"/>
          <w:rFonts w:asciiTheme="minorEastAsia" w:hAnsiTheme="minorEastAsia"/>
          <w:sz w:val="24"/>
          <w:szCs w:val="24"/>
          <w:lang w:eastAsia="zh-CN"/>
        </w:rPr>
        <w:t>8.5.2 n1</w:t>
      </w:r>
      <w:r w:rsidR="005B6C74">
        <w:rPr>
          <w:rStyle w:val="translated-span"/>
          <w:rFonts w:asciiTheme="minorEastAsia" w:hAnsiTheme="minorEastAsia"/>
          <w:sz w:val="24"/>
          <w:szCs w:val="24"/>
          <w:lang w:eastAsia="zh-CN"/>
        </w:rPr>
        <w:t xml:space="preserve"> </w:t>
      </w:r>
      <w:r w:rsidRPr="005B6C74">
        <w:rPr>
          <w:rStyle w:val="translated-span"/>
          <w:rFonts w:asciiTheme="minorEastAsia" w:hAnsiTheme="minorEastAsia"/>
          <w:sz w:val="24"/>
          <w:szCs w:val="24"/>
          <w:lang w:eastAsia="zh-CN"/>
        </w:rPr>
        <w:t>公正性风险识别过程及其结论（条款4.1.3/4.1.4）应作为年度管理评审的一部分。</w:t>
      </w:r>
    </w:p>
    <w:p w14:paraId="2DA4D403" w14:textId="4305D3DF" w:rsidR="0039622C" w:rsidRPr="005B6C74" w:rsidRDefault="0039622C" w:rsidP="0039622C">
      <w:pPr>
        <w:snapToGrid w:val="0"/>
        <w:rPr>
          <w:rStyle w:val="translated-span"/>
          <w:rFonts w:asciiTheme="minorEastAsia" w:hAnsiTheme="minorEastAsia"/>
          <w:sz w:val="24"/>
          <w:szCs w:val="24"/>
          <w:lang w:eastAsia="zh-CN"/>
        </w:rPr>
      </w:pPr>
      <w:r w:rsidRPr="005B6C74">
        <w:rPr>
          <w:rStyle w:val="translated-span"/>
          <w:rFonts w:asciiTheme="minorEastAsia" w:hAnsiTheme="minorEastAsia"/>
          <w:sz w:val="24"/>
          <w:szCs w:val="24"/>
          <w:lang w:eastAsia="zh-CN"/>
        </w:rPr>
        <w:t>8.5.2 n2</w:t>
      </w:r>
      <w:r w:rsidR="005B6C74">
        <w:rPr>
          <w:rStyle w:val="translated-span"/>
          <w:rFonts w:asciiTheme="minorEastAsia" w:hAnsiTheme="minorEastAsia"/>
          <w:sz w:val="24"/>
          <w:szCs w:val="24"/>
          <w:lang w:eastAsia="zh-CN"/>
        </w:rPr>
        <w:t xml:space="preserve"> </w:t>
      </w:r>
      <w:r w:rsidRPr="005B6C74">
        <w:rPr>
          <w:rStyle w:val="translated-span"/>
          <w:rFonts w:asciiTheme="minorEastAsia" w:hAnsiTheme="minorEastAsia"/>
          <w:sz w:val="24"/>
          <w:szCs w:val="24"/>
          <w:lang w:eastAsia="zh-CN"/>
        </w:rPr>
        <w:t>管理评审应考虑到现有人力和设备资源是否充足、预计工作量以及新员工和现有员工培训需求的信息。</w:t>
      </w:r>
    </w:p>
    <w:p w14:paraId="7F9ECBC4" w14:textId="519DFAB0" w:rsidR="0039622C" w:rsidRPr="005B6C74" w:rsidRDefault="0039622C" w:rsidP="0039622C">
      <w:pPr>
        <w:snapToGrid w:val="0"/>
        <w:rPr>
          <w:rStyle w:val="translated-span"/>
          <w:rFonts w:asciiTheme="minorEastAsia" w:hAnsiTheme="minorEastAsia"/>
          <w:sz w:val="24"/>
          <w:szCs w:val="24"/>
          <w:lang w:eastAsia="zh-CN"/>
        </w:rPr>
      </w:pPr>
      <w:r w:rsidRPr="005B6C74">
        <w:rPr>
          <w:rStyle w:val="translated-span"/>
          <w:rFonts w:asciiTheme="minorEastAsia" w:hAnsiTheme="minorEastAsia"/>
          <w:sz w:val="24"/>
          <w:szCs w:val="24"/>
          <w:lang w:eastAsia="zh-CN"/>
        </w:rPr>
        <w:t>8.5.2 n3</w:t>
      </w:r>
      <w:r w:rsidR="005B6C74">
        <w:rPr>
          <w:rStyle w:val="translated-span"/>
          <w:rFonts w:asciiTheme="minorEastAsia" w:hAnsiTheme="minorEastAsia"/>
          <w:sz w:val="24"/>
          <w:szCs w:val="24"/>
          <w:lang w:eastAsia="zh-CN"/>
        </w:rPr>
        <w:t xml:space="preserve"> </w:t>
      </w:r>
      <w:r w:rsidRPr="005B6C74">
        <w:rPr>
          <w:rStyle w:val="translated-span"/>
          <w:rFonts w:asciiTheme="minorEastAsia" w:hAnsiTheme="minorEastAsia"/>
          <w:sz w:val="24"/>
          <w:szCs w:val="24"/>
          <w:lang w:eastAsia="zh-CN"/>
        </w:rPr>
        <w:t>管理评审应包括对为确保人员具备足够能力而建立的体系的有效性进行评审。</w:t>
      </w:r>
    </w:p>
    <w:p w14:paraId="0A9A37E3" w14:textId="77777777" w:rsidR="0039622C" w:rsidRDefault="0039622C" w:rsidP="00484980">
      <w:pPr>
        <w:snapToGrid w:val="0"/>
        <w:rPr>
          <w:rStyle w:val="translated-span"/>
          <w:rFonts w:asciiTheme="minorEastAsia" w:hAnsiTheme="minorEastAsia"/>
          <w:sz w:val="24"/>
          <w:szCs w:val="24"/>
          <w:lang w:eastAsia="zh-CN"/>
        </w:rPr>
      </w:pPr>
    </w:p>
    <w:p w14:paraId="661C419F" w14:textId="247F2AC7" w:rsidR="0055685F" w:rsidRPr="0055685F" w:rsidRDefault="0055685F" w:rsidP="00484980">
      <w:pPr>
        <w:snapToGrid w:val="0"/>
        <w:rPr>
          <w:rStyle w:val="translated-span"/>
          <w:rFonts w:asciiTheme="minorEastAsia" w:hAnsiTheme="minorEastAsia"/>
          <w:b/>
          <w:bCs/>
          <w:sz w:val="24"/>
          <w:szCs w:val="24"/>
          <w:lang w:eastAsia="zh-CN"/>
        </w:rPr>
      </w:pPr>
      <w:r w:rsidRPr="0055685F">
        <w:rPr>
          <w:rStyle w:val="translated-span"/>
          <w:rFonts w:asciiTheme="minorEastAsia" w:hAnsiTheme="minorEastAsia" w:hint="eastAsia"/>
          <w:b/>
          <w:bCs/>
          <w:sz w:val="24"/>
          <w:szCs w:val="24"/>
          <w:lang w:eastAsia="zh-CN"/>
        </w:rPr>
        <w:t>管理体系要求-记录控制</w:t>
      </w:r>
      <w:r w:rsidR="0039622C">
        <w:rPr>
          <w:rStyle w:val="translated-span"/>
          <w:lang w:eastAsia="zh-CN"/>
        </w:rPr>
        <w:t>（</w:t>
      </w:r>
      <w:r w:rsidR="0039622C">
        <w:rPr>
          <w:rStyle w:val="translated-span"/>
          <w:rFonts w:hint="eastAsia"/>
          <w:lang w:eastAsia="zh-CN"/>
        </w:rPr>
        <w:t>方式</w:t>
      </w:r>
      <w:r w:rsidR="0039622C">
        <w:rPr>
          <w:rStyle w:val="translated-span"/>
          <w:lang w:eastAsia="zh-CN"/>
        </w:rPr>
        <w:t>A</w:t>
      </w:r>
      <w:r w:rsidR="0039622C">
        <w:rPr>
          <w:rStyle w:val="translated-span"/>
          <w:lang w:eastAsia="zh-CN"/>
        </w:rPr>
        <w:t>）</w:t>
      </w:r>
    </w:p>
    <w:p w14:paraId="589B8208" w14:textId="596DD89F" w:rsidR="00484980" w:rsidRPr="00A92DF4" w:rsidRDefault="00484980" w:rsidP="00484980">
      <w:pPr>
        <w:snapToGrid w:val="0"/>
        <w:rPr>
          <w:rFonts w:asciiTheme="minorEastAsia" w:hAnsiTheme="minorEastAsia"/>
          <w:sz w:val="24"/>
          <w:szCs w:val="24"/>
          <w:lang w:eastAsia="zh-CN"/>
        </w:rPr>
      </w:pPr>
      <w:r w:rsidRPr="00A92DF4">
        <w:rPr>
          <w:rStyle w:val="translated-span"/>
          <w:rFonts w:asciiTheme="minorEastAsia" w:hAnsiTheme="minorEastAsia"/>
          <w:sz w:val="24"/>
          <w:szCs w:val="24"/>
          <w:lang w:eastAsia="zh-CN"/>
        </w:rPr>
        <w:t>8.6.4 n1</w:t>
      </w:r>
      <w:r w:rsidR="00F105D1" w:rsidRPr="00A92DF4">
        <w:rPr>
          <w:rStyle w:val="translated-span"/>
          <w:rFonts w:asciiTheme="minorEastAsia" w:hAnsiTheme="minorEastAsia"/>
          <w:sz w:val="24"/>
          <w:szCs w:val="24"/>
          <w:lang w:eastAsia="zh-CN"/>
        </w:rPr>
        <w:t xml:space="preserve"> </w:t>
      </w:r>
      <w:r w:rsidRPr="00A92DF4">
        <w:rPr>
          <w:rFonts w:asciiTheme="minorEastAsia" w:hAnsiTheme="minorEastAsia" w:hint="eastAsia"/>
          <w:sz w:val="24"/>
          <w:szCs w:val="24"/>
          <w:lang w:eastAsia="zh-CN"/>
        </w:rPr>
        <w:t>检验机构应确保在认可周期内，</w:t>
      </w:r>
      <w:proofErr w:type="gramStart"/>
      <w:r w:rsidRPr="00A92DF4">
        <w:rPr>
          <w:rFonts w:asciiTheme="minorEastAsia" w:hAnsiTheme="minorEastAsia" w:hint="eastAsia"/>
          <w:sz w:val="24"/>
          <w:szCs w:val="24"/>
          <w:lang w:eastAsia="zh-CN"/>
        </w:rPr>
        <w:t>内审要覆盖</w:t>
      </w:r>
      <w:proofErr w:type="gramEnd"/>
      <w:r w:rsidRPr="00A92DF4">
        <w:rPr>
          <w:rFonts w:asciiTheme="minorEastAsia" w:hAnsiTheme="minorEastAsia"/>
          <w:sz w:val="24"/>
          <w:szCs w:val="24"/>
          <w:lang w:eastAsia="zh-CN"/>
        </w:rPr>
        <w:t>ISO 17020</w:t>
      </w:r>
      <w:r w:rsidRPr="00A92DF4">
        <w:rPr>
          <w:rFonts w:asciiTheme="minorEastAsia" w:hAnsiTheme="minorEastAsia" w:hint="eastAsia"/>
          <w:sz w:val="24"/>
          <w:szCs w:val="24"/>
          <w:lang w:eastAsia="zh-CN"/>
        </w:rPr>
        <w:t>所有要求。这些要求应覆盖所有检验领域和所有关键活动场所</w:t>
      </w:r>
      <w:r w:rsidRPr="00A92DF4">
        <w:rPr>
          <w:rFonts w:asciiTheme="minorEastAsia" w:hAnsiTheme="minorEastAsia"/>
          <w:sz w:val="24"/>
          <w:szCs w:val="24"/>
          <w:lang w:eastAsia="zh-CN"/>
        </w:rPr>
        <w:t>(</w:t>
      </w:r>
      <w:r w:rsidRPr="00A92DF4">
        <w:rPr>
          <w:rFonts w:asciiTheme="minorEastAsia" w:hAnsiTheme="minorEastAsia" w:hint="eastAsia"/>
          <w:sz w:val="24"/>
          <w:szCs w:val="24"/>
          <w:lang w:eastAsia="zh-CN"/>
        </w:rPr>
        <w:t>见</w:t>
      </w:r>
      <w:r w:rsidRPr="00A92DF4">
        <w:rPr>
          <w:rFonts w:asciiTheme="minorEastAsia" w:hAnsiTheme="minorEastAsia"/>
          <w:sz w:val="24"/>
          <w:szCs w:val="24"/>
          <w:lang w:eastAsia="zh-CN"/>
        </w:rPr>
        <w:t>IAF / ILAC A5)</w:t>
      </w:r>
      <w:r w:rsidRPr="00A92DF4">
        <w:rPr>
          <w:rFonts w:asciiTheme="minorEastAsia" w:hAnsiTheme="minorEastAsia" w:hint="eastAsia"/>
          <w:sz w:val="24"/>
          <w:szCs w:val="24"/>
          <w:lang w:eastAsia="zh-CN"/>
        </w:rPr>
        <w:t>。</w:t>
      </w:r>
    </w:p>
    <w:p w14:paraId="60D84AB7" w14:textId="77777777" w:rsidR="00484980" w:rsidRPr="00A92DF4" w:rsidRDefault="00484980" w:rsidP="00F105D1">
      <w:pPr>
        <w:snapToGrid w:val="0"/>
        <w:ind w:firstLine="426"/>
        <w:rPr>
          <w:rFonts w:asciiTheme="minorEastAsia" w:hAnsiTheme="minorEastAsia"/>
          <w:sz w:val="24"/>
          <w:szCs w:val="24"/>
          <w:lang w:eastAsia="zh-CN"/>
        </w:rPr>
      </w:pPr>
      <w:r w:rsidRPr="00A92DF4">
        <w:rPr>
          <w:rFonts w:asciiTheme="minorEastAsia" w:hAnsiTheme="minorEastAsia" w:hint="eastAsia"/>
          <w:sz w:val="24"/>
          <w:szCs w:val="24"/>
          <w:lang w:eastAsia="zh-CN"/>
        </w:rPr>
        <w:t>检验机构应当针对不同的需求类型</w:t>
      </w:r>
      <w:r w:rsidRPr="00A92DF4">
        <w:rPr>
          <w:rFonts w:asciiTheme="minorEastAsia" w:hAnsiTheme="minorEastAsia"/>
          <w:sz w:val="24"/>
          <w:szCs w:val="24"/>
          <w:lang w:eastAsia="zh-CN"/>
        </w:rPr>
        <w:t>,</w:t>
      </w:r>
      <w:r w:rsidRPr="00A92DF4">
        <w:rPr>
          <w:rFonts w:asciiTheme="minorEastAsia" w:hAnsiTheme="minorEastAsia" w:hint="eastAsia"/>
          <w:sz w:val="24"/>
          <w:szCs w:val="24"/>
          <w:lang w:eastAsia="zh-CN"/>
        </w:rPr>
        <w:t>检验领域和执行关键活动场所选择内审频率。这个理由可能是基于如下考虑：</w:t>
      </w:r>
    </w:p>
    <w:p w14:paraId="64B73834" w14:textId="77777777" w:rsidR="00484980" w:rsidRPr="00A92DF4" w:rsidRDefault="00484980" w:rsidP="00F105D1">
      <w:pPr>
        <w:snapToGrid w:val="0"/>
        <w:ind w:leftChars="193" w:left="425"/>
        <w:rPr>
          <w:rFonts w:asciiTheme="minorEastAsia" w:hAnsiTheme="minorEastAsia"/>
          <w:sz w:val="24"/>
          <w:szCs w:val="24"/>
          <w:lang w:eastAsia="zh-CN"/>
        </w:rPr>
      </w:pPr>
      <w:r w:rsidRPr="00A92DF4">
        <w:rPr>
          <w:rFonts w:asciiTheme="minorEastAsia" w:hAnsiTheme="minorEastAsia"/>
          <w:sz w:val="24"/>
          <w:szCs w:val="24"/>
          <w:lang w:eastAsia="zh-CN"/>
        </w:rPr>
        <w:t>--关键程度,</w:t>
      </w:r>
    </w:p>
    <w:p w14:paraId="63F4080B" w14:textId="77777777" w:rsidR="00484980" w:rsidRPr="00A92DF4" w:rsidRDefault="00484980" w:rsidP="00F105D1">
      <w:pPr>
        <w:snapToGrid w:val="0"/>
        <w:ind w:leftChars="193" w:left="425"/>
        <w:rPr>
          <w:rFonts w:asciiTheme="minorEastAsia" w:hAnsiTheme="minorEastAsia"/>
          <w:sz w:val="24"/>
          <w:szCs w:val="24"/>
          <w:lang w:eastAsia="zh-CN"/>
        </w:rPr>
      </w:pPr>
      <w:r w:rsidRPr="00A92DF4">
        <w:rPr>
          <w:rFonts w:asciiTheme="minorEastAsia" w:hAnsiTheme="minorEastAsia"/>
          <w:sz w:val="24"/>
          <w:szCs w:val="24"/>
          <w:lang w:eastAsia="zh-CN"/>
        </w:rPr>
        <w:t>--成熟度,</w:t>
      </w:r>
    </w:p>
    <w:p w14:paraId="23E57014" w14:textId="77777777" w:rsidR="00484980" w:rsidRPr="00A92DF4" w:rsidRDefault="00484980" w:rsidP="00F105D1">
      <w:pPr>
        <w:snapToGrid w:val="0"/>
        <w:ind w:leftChars="193" w:left="425"/>
        <w:rPr>
          <w:rFonts w:asciiTheme="minorEastAsia" w:hAnsiTheme="minorEastAsia"/>
          <w:sz w:val="24"/>
          <w:szCs w:val="24"/>
          <w:lang w:eastAsia="zh-CN"/>
        </w:rPr>
      </w:pPr>
      <w:r w:rsidRPr="00A92DF4">
        <w:rPr>
          <w:rFonts w:asciiTheme="minorEastAsia" w:hAnsiTheme="minorEastAsia"/>
          <w:sz w:val="24"/>
          <w:szCs w:val="24"/>
          <w:lang w:eastAsia="zh-CN"/>
        </w:rPr>
        <w:t>--以往的表现,</w:t>
      </w:r>
    </w:p>
    <w:p w14:paraId="34098030" w14:textId="77777777" w:rsidR="00484980" w:rsidRPr="00A92DF4" w:rsidRDefault="00484980" w:rsidP="00F105D1">
      <w:pPr>
        <w:snapToGrid w:val="0"/>
        <w:ind w:leftChars="193" w:left="425"/>
        <w:rPr>
          <w:rFonts w:asciiTheme="minorEastAsia" w:hAnsiTheme="minorEastAsia"/>
          <w:sz w:val="24"/>
          <w:szCs w:val="24"/>
          <w:lang w:eastAsia="zh-CN"/>
        </w:rPr>
      </w:pPr>
      <w:r w:rsidRPr="00A92DF4">
        <w:rPr>
          <w:rFonts w:asciiTheme="minorEastAsia" w:hAnsiTheme="minorEastAsia"/>
          <w:sz w:val="24"/>
          <w:szCs w:val="24"/>
          <w:lang w:eastAsia="zh-CN"/>
        </w:rPr>
        <w:t>--组织变化,</w:t>
      </w:r>
    </w:p>
    <w:p w14:paraId="6B8791DE" w14:textId="77777777" w:rsidR="00484980" w:rsidRPr="00A92DF4" w:rsidRDefault="00484980" w:rsidP="00F105D1">
      <w:pPr>
        <w:snapToGrid w:val="0"/>
        <w:ind w:leftChars="193" w:left="425"/>
        <w:rPr>
          <w:rFonts w:asciiTheme="minorEastAsia" w:hAnsiTheme="minorEastAsia"/>
          <w:sz w:val="24"/>
          <w:szCs w:val="24"/>
          <w:lang w:eastAsia="zh-CN"/>
        </w:rPr>
      </w:pPr>
      <w:r w:rsidRPr="00A92DF4">
        <w:rPr>
          <w:rFonts w:asciiTheme="minorEastAsia" w:hAnsiTheme="minorEastAsia"/>
          <w:sz w:val="24"/>
          <w:szCs w:val="24"/>
          <w:lang w:eastAsia="zh-CN"/>
        </w:rPr>
        <w:t>--程序上的变化,</w:t>
      </w:r>
    </w:p>
    <w:p w14:paraId="4AF3E915" w14:textId="77777777" w:rsidR="00484980" w:rsidRPr="00A92DF4" w:rsidRDefault="00484980" w:rsidP="00F105D1">
      <w:pPr>
        <w:snapToGrid w:val="0"/>
        <w:ind w:leftChars="193" w:left="425"/>
        <w:rPr>
          <w:rStyle w:val="translated-span"/>
          <w:rFonts w:asciiTheme="minorEastAsia" w:hAnsiTheme="minorEastAsia"/>
          <w:sz w:val="24"/>
          <w:szCs w:val="24"/>
          <w:lang w:eastAsia="zh-CN"/>
        </w:rPr>
      </w:pPr>
      <w:r w:rsidRPr="00A92DF4">
        <w:rPr>
          <w:rFonts w:asciiTheme="minorEastAsia" w:hAnsiTheme="minorEastAsia"/>
          <w:sz w:val="24"/>
          <w:szCs w:val="24"/>
          <w:lang w:eastAsia="zh-CN"/>
        </w:rPr>
        <w:t>--该体系对在不同操作地点和在不同的领域之间的经验的交流效率。</w:t>
      </w:r>
    </w:p>
    <w:p w14:paraId="1668BD93" w14:textId="4B96843C" w:rsidR="00484980" w:rsidRPr="00A92DF4" w:rsidRDefault="00484980" w:rsidP="00484980">
      <w:pPr>
        <w:snapToGrid w:val="0"/>
        <w:rPr>
          <w:rStyle w:val="translated-span"/>
          <w:rFonts w:asciiTheme="minorEastAsia" w:hAnsiTheme="minorEastAsia"/>
          <w:sz w:val="24"/>
          <w:szCs w:val="24"/>
          <w:lang w:eastAsia="zh-CN"/>
        </w:rPr>
      </w:pPr>
      <w:r w:rsidRPr="00A92DF4">
        <w:rPr>
          <w:rStyle w:val="translated-span"/>
          <w:rFonts w:asciiTheme="minorEastAsia" w:hAnsiTheme="minorEastAsia"/>
          <w:sz w:val="24"/>
          <w:szCs w:val="24"/>
          <w:lang w:eastAsia="zh-CN"/>
        </w:rPr>
        <w:t>8.6.4 n2</w:t>
      </w:r>
      <w:r w:rsidR="00F105D1" w:rsidRPr="00A92DF4">
        <w:rPr>
          <w:rStyle w:val="translated-span"/>
          <w:rFonts w:asciiTheme="minorEastAsia" w:hAnsiTheme="minorEastAsia"/>
          <w:sz w:val="24"/>
          <w:szCs w:val="24"/>
          <w:lang w:eastAsia="zh-CN"/>
        </w:rPr>
        <w:t xml:space="preserve"> </w:t>
      </w:r>
      <w:r w:rsidRPr="00A92DF4">
        <w:rPr>
          <w:rFonts w:asciiTheme="minorEastAsia" w:hAnsiTheme="minorEastAsia"/>
          <w:sz w:val="24"/>
          <w:szCs w:val="24"/>
          <w:lang w:eastAsia="zh-CN"/>
        </w:rPr>
        <w:t>内部审核是检验机构应用的一种重要工具，</w:t>
      </w:r>
      <w:r w:rsidRPr="00A92DF4">
        <w:rPr>
          <w:rFonts w:asciiTheme="minorEastAsia" w:hAnsiTheme="minorEastAsia" w:hint="eastAsia"/>
          <w:sz w:val="24"/>
          <w:szCs w:val="24"/>
          <w:lang w:eastAsia="zh-CN"/>
        </w:rPr>
        <w:t>应保持一定的频次</w:t>
      </w:r>
      <w:r w:rsidRPr="00A92DF4">
        <w:rPr>
          <w:rFonts w:asciiTheme="minorEastAsia" w:hAnsiTheme="minorEastAsia"/>
          <w:sz w:val="24"/>
          <w:szCs w:val="24"/>
          <w:lang w:eastAsia="zh-CN"/>
        </w:rPr>
        <w:t>，以监测其能力持续满足ISO/IEC 17020的要求。当检验机构</w:t>
      </w:r>
      <w:r w:rsidRPr="00A92DF4">
        <w:rPr>
          <w:rFonts w:asciiTheme="minorEastAsia" w:hAnsiTheme="minorEastAsia" w:hint="eastAsia"/>
          <w:sz w:val="24"/>
          <w:szCs w:val="24"/>
          <w:lang w:eastAsia="zh-CN"/>
        </w:rPr>
        <w:t>识别</w:t>
      </w:r>
      <w:proofErr w:type="gramStart"/>
      <w:r w:rsidRPr="00A92DF4">
        <w:rPr>
          <w:rFonts w:asciiTheme="minorEastAsia" w:hAnsiTheme="minorEastAsia" w:hint="eastAsia"/>
          <w:sz w:val="24"/>
          <w:szCs w:val="24"/>
          <w:lang w:eastAsia="zh-CN"/>
        </w:rPr>
        <w:t>出</w:t>
      </w:r>
      <w:r w:rsidRPr="00A92DF4">
        <w:rPr>
          <w:rFonts w:asciiTheme="minorEastAsia" w:hAnsiTheme="minorEastAsia"/>
          <w:sz w:val="24"/>
          <w:szCs w:val="24"/>
          <w:lang w:eastAsia="zh-CN"/>
        </w:rPr>
        <w:t>影响</w:t>
      </w:r>
      <w:proofErr w:type="gramEnd"/>
      <w:r w:rsidRPr="00A92DF4">
        <w:rPr>
          <w:rFonts w:asciiTheme="minorEastAsia" w:hAnsiTheme="minorEastAsia" w:hint="eastAsia"/>
          <w:sz w:val="24"/>
          <w:szCs w:val="24"/>
          <w:lang w:eastAsia="zh-CN"/>
        </w:rPr>
        <w:t>满足</w:t>
      </w:r>
      <w:r w:rsidRPr="00A92DF4">
        <w:rPr>
          <w:rFonts w:asciiTheme="minorEastAsia" w:hAnsiTheme="minorEastAsia"/>
          <w:sz w:val="24"/>
          <w:szCs w:val="24"/>
          <w:lang w:eastAsia="zh-CN"/>
        </w:rPr>
        <w:t>ISO/IEC 17020要求的</w:t>
      </w:r>
      <w:r w:rsidRPr="00A92DF4">
        <w:rPr>
          <w:rFonts w:asciiTheme="minorEastAsia" w:hAnsiTheme="minorEastAsia" w:hint="eastAsia"/>
          <w:sz w:val="24"/>
          <w:szCs w:val="24"/>
          <w:lang w:eastAsia="zh-CN"/>
        </w:rPr>
        <w:t>问题</w:t>
      </w:r>
      <w:r w:rsidRPr="00A92DF4">
        <w:rPr>
          <w:rFonts w:asciiTheme="minorEastAsia" w:hAnsiTheme="minorEastAsia"/>
          <w:sz w:val="24"/>
          <w:szCs w:val="24"/>
          <w:lang w:eastAsia="zh-CN"/>
        </w:rPr>
        <w:t>时（如投诉和申诉增加；外部审核结果不满意；人员资格问题等），应考虑增加内部审核的频率和深度，和/或扩大其覆盖范围，</w:t>
      </w:r>
      <w:r w:rsidRPr="00A92DF4">
        <w:rPr>
          <w:rFonts w:asciiTheme="minorEastAsia" w:hAnsiTheme="minorEastAsia" w:hint="eastAsia"/>
          <w:sz w:val="24"/>
          <w:szCs w:val="24"/>
          <w:lang w:eastAsia="zh-CN"/>
        </w:rPr>
        <w:t>以覆盖</w:t>
      </w:r>
      <w:r w:rsidRPr="00A92DF4">
        <w:rPr>
          <w:rFonts w:asciiTheme="minorEastAsia" w:hAnsiTheme="minorEastAsia"/>
          <w:sz w:val="24"/>
          <w:szCs w:val="24"/>
          <w:lang w:eastAsia="zh-CN"/>
        </w:rPr>
        <w:t>其他检验地点和领域。</w:t>
      </w:r>
    </w:p>
    <w:p w14:paraId="0F21A9E9" w14:textId="28A0605E" w:rsidR="00484980" w:rsidRPr="00A92DF4" w:rsidRDefault="00484980" w:rsidP="00484980">
      <w:pPr>
        <w:snapToGrid w:val="0"/>
        <w:rPr>
          <w:rFonts w:asciiTheme="minorEastAsia" w:hAnsiTheme="minorEastAsia"/>
          <w:sz w:val="24"/>
          <w:szCs w:val="24"/>
          <w:lang w:eastAsia="zh-CN"/>
        </w:rPr>
      </w:pPr>
      <w:r w:rsidRPr="00A92DF4">
        <w:rPr>
          <w:rStyle w:val="translated-span"/>
          <w:rFonts w:asciiTheme="minorEastAsia" w:hAnsiTheme="minorEastAsia"/>
          <w:sz w:val="24"/>
          <w:szCs w:val="24"/>
          <w:lang w:eastAsia="zh-CN"/>
        </w:rPr>
        <w:lastRenderedPageBreak/>
        <w:t>8.6.5n1</w:t>
      </w:r>
      <w:r w:rsidR="005F5A8C" w:rsidRPr="005F5A8C">
        <w:rPr>
          <w:rFonts w:asciiTheme="minorEastAsia" w:hAnsiTheme="minorEastAsia" w:hint="eastAsia"/>
          <w:sz w:val="24"/>
          <w:szCs w:val="24"/>
          <w:lang w:eastAsia="zh-CN"/>
        </w:rPr>
        <w:t>内部审核可由有能力的外部签约人员实施。</w:t>
      </w:r>
    </w:p>
    <w:p w14:paraId="624561D8" w14:textId="77777777" w:rsidR="0055685F" w:rsidRDefault="0055685F" w:rsidP="00484980">
      <w:pPr>
        <w:snapToGrid w:val="0"/>
        <w:rPr>
          <w:rStyle w:val="translated-span"/>
          <w:rFonts w:asciiTheme="minorEastAsia" w:hAnsiTheme="minorEastAsia"/>
          <w:sz w:val="24"/>
          <w:szCs w:val="24"/>
          <w:lang w:eastAsia="zh-CN"/>
        </w:rPr>
      </w:pPr>
    </w:p>
    <w:p w14:paraId="72285B24" w14:textId="22EF8AC2" w:rsidR="0055685F" w:rsidRPr="00DD3E07" w:rsidRDefault="00890DCF" w:rsidP="00484980">
      <w:pPr>
        <w:snapToGrid w:val="0"/>
        <w:rPr>
          <w:rStyle w:val="translated-span"/>
          <w:rFonts w:asciiTheme="minorEastAsia" w:hAnsiTheme="minorEastAsia"/>
          <w:b/>
          <w:bCs/>
          <w:sz w:val="24"/>
          <w:szCs w:val="24"/>
          <w:lang w:eastAsia="zh-CN"/>
        </w:rPr>
      </w:pPr>
      <w:bookmarkStart w:id="8" w:name="_Toc30688"/>
      <w:r>
        <w:rPr>
          <w:rStyle w:val="translated-span"/>
          <w:rFonts w:asciiTheme="minorEastAsia" w:hAnsiTheme="minorEastAsia"/>
          <w:b/>
          <w:bCs/>
          <w:sz w:val="24"/>
          <w:szCs w:val="24"/>
          <w:lang w:eastAsia="zh-CN"/>
        </w:rPr>
        <w:t>管理</w:t>
      </w:r>
      <w:r>
        <w:rPr>
          <w:rStyle w:val="translated-span"/>
          <w:rFonts w:asciiTheme="minorEastAsia" w:hAnsiTheme="minorEastAsia" w:hint="eastAsia"/>
          <w:b/>
          <w:bCs/>
          <w:sz w:val="24"/>
          <w:szCs w:val="24"/>
          <w:lang w:eastAsia="zh-CN"/>
        </w:rPr>
        <w:t>体系</w:t>
      </w:r>
      <w:r>
        <w:rPr>
          <w:rStyle w:val="translated-span"/>
          <w:rFonts w:asciiTheme="minorEastAsia" w:hAnsiTheme="minorEastAsia"/>
          <w:b/>
          <w:bCs/>
          <w:sz w:val="24"/>
          <w:szCs w:val="24"/>
          <w:lang w:eastAsia="zh-CN"/>
        </w:rPr>
        <w:t>要求</w:t>
      </w:r>
      <w:r>
        <w:rPr>
          <w:rStyle w:val="translated-span"/>
          <w:rFonts w:asciiTheme="minorEastAsia" w:hAnsiTheme="minorEastAsia" w:hint="eastAsia"/>
          <w:b/>
          <w:bCs/>
          <w:sz w:val="24"/>
          <w:szCs w:val="24"/>
          <w:lang w:eastAsia="zh-CN"/>
        </w:rPr>
        <w:t>-</w:t>
      </w:r>
      <w:r w:rsidR="0055685F" w:rsidRPr="00DD3E07">
        <w:rPr>
          <w:rStyle w:val="translated-span"/>
          <w:rFonts w:asciiTheme="minorEastAsia" w:hAnsiTheme="minorEastAsia" w:hint="eastAsia"/>
          <w:b/>
          <w:bCs/>
          <w:sz w:val="24"/>
          <w:szCs w:val="24"/>
          <w:lang w:eastAsia="zh-CN"/>
        </w:rPr>
        <w:t>预防措施</w:t>
      </w:r>
      <w:bookmarkEnd w:id="8"/>
      <w:r w:rsidR="00E06C87" w:rsidRPr="00DD3E07">
        <w:rPr>
          <w:rStyle w:val="translated-span"/>
          <w:rFonts w:asciiTheme="minorEastAsia" w:hAnsiTheme="minorEastAsia" w:hint="eastAsia"/>
          <w:b/>
          <w:bCs/>
          <w:sz w:val="24"/>
          <w:szCs w:val="24"/>
          <w:lang w:eastAsia="zh-CN"/>
        </w:rPr>
        <w:t>（方式A）</w:t>
      </w:r>
    </w:p>
    <w:p w14:paraId="60B97A46" w14:textId="5E9A6197" w:rsidR="00484980" w:rsidRPr="00A92DF4" w:rsidRDefault="00484980" w:rsidP="00484980">
      <w:pPr>
        <w:snapToGrid w:val="0"/>
        <w:rPr>
          <w:rFonts w:asciiTheme="minorEastAsia" w:hAnsiTheme="minorEastAsia"/>
          <w:sz w:val="24"/>
          <w:szCs w:val="24"/>
          <w:lang w:eastAsia="zh-CN"/>
        </w:rPr>
      </w:pPr>
      <w:r w:rsidRPr="00A92DF4">
        <w:rPr>
          <w:rStyle w:val="translated-span"/>
          <w:rFonts w:asciiTheme="minorEastAsia" w:hAnsiTheme="minorEastAsia"/>
          <w:sz w:val="24"/>
          <w:szCs w:val="24"/>
          <w:lang w:eastAsia="zh-CN"/>
        </w:rPr>
        <w:t>8.8.1 n1</w:t>
      </w:r>
      <w:r w:rsidR="005F5A8C" w:rsidRPr="005F5A8C">
        <w:rPr>
          <w:rFonts w:asciiTheme="minorEastAsia" w:hAnsiTheme="minorEastAsia" w:hint="eastAsia"/>
          <w:sz w:val="24"/>
          <w:szCs w:val="24"/>
          <w:lang w:eastAsia="zh-CN"/>
        </w:rPr>
        <w:t>预防措施是在识别</w:t>
      </w:r>
      <w:proofErr w:type="gramStart"/>
      <w:r w:rsidR="005F5A8C" w:rsidRPr="005F5A8C">
        <w:rPr>
          <w:rFonts w:asciiTheme="minorEastAsia" w:hAnsiTheme="minorEastAsia" w:hint="eastAsia"/>
          <w:sz w:val="24"/>
          <w:szCs w:val="24"/>
          <w:lang w:eastAsia="zh-CN"/>
        </w:rPr>
        <w:t>潜在不</w:t>
      </w:r>
      <w:proofErr w:type="gramEnd"/>
      <w:r w:rsidR="005F5A8C" w:rsidRPr="005F5A8C">
        <w:rPr>
          <w:rFonts w:asciiTheme="minorEastAsia" w:hAnsiTheme="minorEastAsia" w:hint="eastAsia"/>
          <w:sz w:val="24"/>
          <w:szCs w:val="24"/>
          <w:lang w:eastAsia="zh-CN"/>
        </w:rPr>
        <w:t>符合和改进机会的主动过程中采取的，而不是作为对不符合、问题或投诉的识别的反应。</w:t>
      </w:r>
    </w:p>
    <w:p w14:paraId="4694C298" w14:textId="77777777" w:rsidR="00484980" w:rsidRPr="00A92DF4" w:rsidRDefault="00484980" w:rsidP="00484980">
      <w:pPr>
        <w:snapToGrid w:val="0"/>
        <w:rPr>
          <w:rFonts w:asciiTheme="minorEastAsia" w:hAnsiTheme="minorEastAsia"/>
          <w:sz w:val="24"/>
          <w:szCs w:val="24"/>
          <w:lang w:eastAsia="zh-CN"/>
        </w:rPr>
      </w:pPr>
    </w:p>
    <w:p w14:paraId="53FA2206" w14:textId="0EACCDB4" w:rsidR="00484980" w:rsidRPr="00DD3E07" w:rsidRDefault="00484980" w:rsidP="00DD3E07">
      <w:pPr>
        <w:snapToGrid w:val="0"/>
        <w:rPr>
          <w:rStyle w:val="translated-span"/>
          <w:b/>
          <w:lang w:eastAsia="zh-CN"/>
        </w:rPr>
      </w:pPr>
      <w:r w:rsidRPr="00DD3E07">
        <w:rPr>
          <w:rStyle w:val="translated-span"/>
          <w:b/>
          <w:lang w:eastAsia="zh-CN"/>
        </w:rPr>
        <w:t>附件</w:t>
      </w:r>
      <w:r w:rsidRPr="00DD3E07">
        <w:rPr>
          <w:rStyle w:val="translated-span"/>
          <w:b/>
          <w:lang w:eastAsia="zh-CN"/>
        </w:rPr>
        <w:t>A</w:t>
      </w:r>
      <w:r w:rsidRPr="00DD3E07">
        <w:rPr>
          <w:rStyle w:val="translated-span"/>
          <w:b/>
          <w:lang w:eastAsia="zh-CN"/>
        </w:rPr>
        <w:t>检验机构的独立性要求</w:t>
      </w:r>
    </w:p>
    <w:p w14:paraId="3DF83418" w14:textId="77777777" w:rsidR="00484980" w:rsidRPr="00A92DF4" w:rsidRDefault="00484980" w:rsidP="00484980">
      <w:pPr>
        <w:autoSpaceDE w:val="0"/>
        <w:autoSpaceDN w:val="0"/>
        <w:adjustRightInd w:val="0"/>
        <w:snapToGrid w:val="0"/>
        <w:rPr>
          <w:rFonts w:asciiTheme="minorEastAsia" w:hAnsiTheme="minorEastAsia" w:cs="宋体"/>
          <w:sz w:val="24"/>
          <w:szCs w:val="24"/>
          <w:lang w:eastAsia="zh-CN"/>
        </w:rPr>
      </w:pPr>
      <w:r w:rsidRPr="00A92DF4">
        <w:rPr>
          <w:rFonts w:asciiTheme="minorEastAsia" w:hAnsiTheme="minorEastAsia" w:cs="Arial Unicode MS"/>
          <w:sz w:val="24"/>
          <w:szCs w:val="24"/>
          <w:lang w:eastAsia="zh-CN"/>
        </w:rPr>
        <w:t>A n1</w:t>
      </w:r>
      <w:r w:rsidRPr="00A92DF4">
        <w:rPr>
          <w:rFonts w:asciiTheme="minorEastAsia" w:hAnsiTheme="minorEastAsia"/>
          <w:sz w:val="24"/>
          <w:szCs w:val="24"/>
          <w:lang w:eastAsia="zh-CN"/>
        </w:rPr>
        <w:t xml:space="preserve"> </w:t>
      </w:r>
      <w:r w:rsidRPr="00A92DF4">
        <w:rPr>
          <w:rFonts w:asciiTheme="minorEastAsia" w:hAnsiTheme="minorEastAsia" w:cs="Arial"/>
          <w:sz w:val="24"/>
          <w:szCs w:val="24"/>
          <w:lang w:eastAsia="zh-CN"/>
        </w:rPr>
        <w:t xml:space="preserve">ISO/IEC17020 </w:t>
      </w:r>
      <w:r w:rsidRPr="00A92DF4">
        <w:rPr>
          <w:rFonts w:asciiTheme="minorEastAsia" w:hAnsiTheme="minorEastAsia" w:cs="宋体" w:hint="eastAsia"/>
          <w:sz w:val="24"/>
          <w:szCs w:val="24"/>
          <w:lang w:eastAsia="zh-CN"/>
        </w:rPr>
        <w:t>附录</w:t>
      </w:r>
      <w:r w:rsidRPr="00A92DF4">
        <w:rPr>
          <w:rFonts w:asciiTheme="minorEastAsia" w:hAnsiTheme="minorEastAsia" w:cs="Arial"/>
          <w:sz w:val="24"/>
          <w:szCs w:val="24"/>
          <w:lang w:eastAsia="zh-CN"/>
        </w:rPr>
        <w:t xml:space="preserve">A.1 </w:t>
      </w:r>
      <w:r w:rsidRPr="00A92DF4">
        <w:rPr>
          <w:rFonts w:asciiTheme="minorEastAsia" w:hAnsiTheme="minorEastAsia" w:cs="宋体" w:hint="eastAsia"/>
          <w:sz w:val="24"/>
          <w:szCs w:val="24"/>
          <w:lang w:eastAsia="zh-CN"/>
        </w:rPr>
        <w:t>和</w:t>
      </w:r>
      <w:r w:rsidRPr="00A92DF4">
        <w:rPr>
          <w:rFonts w:asciiTheme="minorEastAsia" w:hAnsiTheme="minorEastAsia" w:cs="Arial"/>
          <w:sz w:val="24"/>
          <w:szCs w:val="24"/>
          <w:lang w:eastAsia="zh-CN"/>
        </w:rPr>
        <w:t>A.2 A</w:t>
      </w:r>
      <w:r w:rsidRPr="00A92DF4">
        <w:rPr>
          <w:rFonts w:asciiTheme="minorEastAsia" w:hAnsiTheme="minorEastAsia" w:cs="宋体" w:hint="eastAsia"/>
          <w:sz w:val="24"/>
          <w:szCs w:val="24"/>
          <w:lang w:eastAsia="zh-CN"/>
        </w:rPr>
        <w:t>类和</w:t>
      </w:r>
      <w:r w:rsidRPr="00A92DF4">
        <w:rPr>
          <w:rFonts w:asciiTheme="minorEastAsia" w:hAnsiTheme="minorEastAsia" w:cs="Arial"/>
          <w:sz w:val="24"/>
          <w:szCs w:val="24"/>
          <w:lang w:eastAsia="zh-CN"/>
        </w:rPr>
        <w:t>B</w:t>
      </w:r>
      <w:r w:rsidRPr="00A92DF4">
        <w:rPr>
          <w:rFonts w:asciiTheme="minorEastAsia" w:hAnsiTheme="minorEastAsia" w:cs="宋体" w:hint="eastAsia"/>
          <w:sz w:val="24"/>
          <w:szCs w:val="24"/>
          <w:lang w:eastAsia="zh-CN"/>
        </w:rPr>
        <w:t>类检验机构都提及</w:t>
      </w:r>
      <w:r w:rsidRPr="00A92DF4">
        <w:rPr>
          <w:rFonts w:asciiTheme="minorEastAsia" w:hAnsiTheme="minorEastAsia" w:cs="Arial"/>
          <w:sz w:val="24"/>
          <w:szCs w:val="24"/>
          <w:lang w:eastAsia="zh-CN"/>
        </w:rPr>
        <w:t>“</w:t>
      </w:r>
      <w:r w:rsidRPr="00A92DF4">
        <w:rPr>
          <w:rFonts w:asciiTheme="minorEastAsia" w:hAnsiTheme="minorEastAsia" w:cs="宋体" w:hint="eastAsia"/>
          <w:sz w:val="24"/>
          <w:szCs w:val="24"/>
          <w:lang w:eastAsia="zh-CN"/>
        </w:rPr>
        <w:t>检验对象</w:t>
      </w:r>
      <w:r w:rsidRPr="00A92DF4">
        <w:rPr>
          <w:rFonts w:asciiTheme="minorEastAsia" w:hAnsiTheme="minorEastAsia" w:cs="Arial"/>
          <w:sz w:val="24"/>
          <w:szCs w:val="24"/>
          <w:lang w:eastAsia="zh-CN"/>
        </w:rPr>
        <w:t>”</w:t>
      </w:r>
      <w:r w:rsidRPr="00A92DF4">
        <w:rPr>
          <w:rFonts w:asciiTheme="minorEastAsia" w:hAnsiTheme="minorEastAsia"/>
          <w:sz w:val="24"/>
          <w:szCs w:val="24"/>
          <w:lang w:eastAsia="zh-CN"/>
        </w:rPr>
        <w:t xml:space="preserve"> （4.1.6 n1澄清了检验机构可能具有不同类型独立性的情况）</w:t>
      </w:r>
      <w:r w:rsidRPr="00A92DF4">
        <w:rPr>
          <w:rFonts w:asciiTheme="minorEastAsia" w:hAnsiTheme="minorEastAsia" w:hint="eastAsia"/>
          <w:sz w:val="24"/>
          <w:szCs w:val="24"/>
          <w:lang w:eastAsia="zh-CN"/>
        </w:rPr>
        <w:t>。</w:t>
      </w:r>
      <w:r w:rsidRPr="00A92DF4">
        <w:rPr>
          <w:rFonts w:asciiTheme="minorEastAsia" w:hAnsiTheme="minorEastAsia" w:cs="宋体" w:hint="eastAsia"/>
          <w:sz w:val="24"/>
          <w:szCs w:val="24"/>
          <w:lang w:eastAsia="zh-CN"/>
        </w:rPr>
        <w:t>附录</w:t>
      </w:r>
      <w:r w:rsidRPr="00A92DF4">
        <w:rPr>
          <w:rFonts w:asciiTheme="minorEastAsia" w:hAnsiTheme="minorEastAsia" w:cs="Arial"/>
          <w:sz w:val="24"/>
          <w:szCs w:val="24"/>
          <w:lang w:eastAsia="zh-CN"/>
        </w:rPr>
        <w:t>A.1b</w:t>
      </w:r>
      <w:r w:rsidRPr="00A92DF4">
        <w:rPr>
          <w:rFonts w:asciiTheme="minorEastAsia" w:hAnsiTheme="minorEastAsia" w:cs="宋体" w:hint="eastAsia"/>
          <w:sz w:val="24"/>
          <w:szCs w:val="24"/>
          <w:lang w:eastAsia="zh-CN"/>
        </w:rPr>
        <w:t>指出</w:t>
      </w:r>
      <w:r w:rsidRPr="00A92DF4">
        <w:rPr>
          <w:rFonts w:asciiTheme="minorEastAsia" w:hAnsiTheme="minorEastAsia" w:cs="Arial"/>
          <w:sz w:val="24"/>
          <w:szCs w:val="24"/>
          <w:lang w:eastAsia="zh-CN"/>
        </w:rPr>
        <w:t>“</w:t>
      </w:r>
      <w:r w:rsidRPr="00A92DF4">
        <w:rPr>
          <w:rFonts w:asciiTheme="minorEastAsia" w:hAnsiTheme="minorEastAsia" w:cs="宋体" w:hint="eastAsia"/>
          <w:sz w:val="24"/>
          <w:szCs w:val="24"/>
          <w:lang w:eastAsia="zh-CN"/>
        </w:rPr>
        <w:t>他们尤其</w:t>
      </w:r>
      <w:bookmarkStart w:id="9" w:name="_Hlk69463146"/>
      <w:r w:rsidRPr="00A92DF4">
        <w:rPr>
          <w:rFonts w:asciiTheme="minorEastAsia" w:hAnsiTheme="minorEastAsia" w:cs="宋体" w:hint="eastAsia"/>
          <w:sz w:val="24"/>
          <w:szCs w:val="24"/>
          <w:lang w:eastAsia="zh-CN"/>
        </w:rPr>
        <w:t>不得从事检验对象的设计、生产、供应、安装、采购、拥有、使用和维护</w:t>
      </w:r>
      <w:bookmarkEnd w:id="9"/>
      <w:r w:rsidRPr="00A92DF4">
        <w:rPr>
          <w:rFonts w:asciiTheme="minorEastAsia" w:hAnsiTheme="minorEastAsia" w:cs="Arial"/>
          <w:sz w:val="24"/>
          <w:szCs w:val="24"/>
          <w:lang w:eastAsia="zh-CN"/>
        </w:rPr>
        <w:t>”</w:t>
      </w:r>
      <w:r w:rsidRPr="00A92DF4">
        <w:rPr>
          <w:rFonts w:asciiTheme="minorEastAsia" w:hAnsiTheme="minorEastAsia" w:cs="宋体" w:hint="eastAsia"/>
          <w:sz w:val="24"/>
          <w:szCs w:val="24"/>
          <w:lang w:eastAsia="zh-CN"/>
        </w:rPr>
        <w:t>，附录</w:t>
      </w:r>
      <w:r w:rsidRPr="00A92DF4">
        <w:rPr>
          <w:rFonts w:asciiTheme="minorEastAsia" w:hAnsiTheme="minorEastAsia" w:cs="Arial"/>
          <w:sz w:val="24"/>
          <w:szCs w:val="24"/>
          <w:lang w:eastAsia="zh-CN"/>
        </w:rPr>
        <w:t xml:space="preserve">A.2c </w:t>
      </w:r>
      <w:r w:rsidRPr="00A92DF4">
        <w:rPr>
          <w:rFonts w:asciiTheme="minorEastAsia" w:hAnsiTheme="minorEastAsia" w:cs="宋体" w:hint="eastAsia"/>
          <w:sz w:val="24"/>
          <w:szCs w:val="24"/>
          <w:lang w:eastAsia="zh-CN"/>
        </w:rPr>
        <w:t>指出</w:t>
      </w:r>
      <w:r w:rsidRPr="00A92DF4">
        <w:rPr>
          <w:rFonts w:asciiTheme="minorEastAsia" w:hAnsiTheme="minorEastAsia" w:cs="Arial"/>
          <w:sz w:val="24"/>
          <w:szCs w:val="24"/>
          <w:lang w:eastAsia="zh-CN"/>
        </w:rPr>
        <w:t>“</w:t>
      </w:r>
      <w:r w:rsidRPr="00A92DF4">
        <w:rPr>
          <w:rFonts w:asciiTheme="minorEastAsia" w:hAnsiTheme="minorEastAsia" w:cs="宋体" w:hint="eastAsia"/>
          <w:sz w:val="24"/>
          <w:szCs w:val="24"/>
          <w:lang w:eastAsia="zh-CN"/>
        </w:rPr>
        <w:t>他们尤其不得从事检验对象的设计、生产、供应、安装、使用或维护</w:t>
      </w:r>
      <w:r w:rsidRPr="00A92DF4">
        <w:rPr>
          <w:rFonts w:asciiTheme="minorEastAsia" w:hAnsiTheme="minorEastAsia" w:cs="Arial"/>
          <w:sz w:val="24"/>
          <w:szCs w:val="24"/>
          <w:lang w:eastAsia="zh-CN"/>
        </w:rPr>
        <w:t>”</w:t>
      </w:r>
      <w:r w:rsidRPr="00A92DF4">
        <w:rPr>
          <w:rFonts w:asciiTheme="minorEastAsia" w:hAnsiTheme="minorEastAsia" w:cs="宋体" w:hint="eastAsia"/>
          <w:sz w:val="24"/>
          <w:szCs w:val="24"/>
          <w:lang w:eastAsia="zh-CN"/>
        </w:rPr>
        <w:t>。在上述句子中提及的</w:t>
      </w:r>
      <w:r w:rsidRPr="00A92DF4">
        <w:rPr>
          <w:rFonts w:asciiTheme="minorEastAsia" w:hAnsiTheme="minorEastAsia" w:cs="Arial"/>
          <w:sz w:val="24"/>
          <w:szCs w:val="24"/>
          <w:lang w:eastAsia="zh-CN"/>
        </w:rPr>
        <w:t>“</w:t>
      </w:r>
      <w:r w:rsidRPr="00A92DF4">
        <w:rPr>
          <w:rFonts w:asciiTheme="minorEastAsia" w:hAnsiTheme="minorEastAsia" w:cs="宋体" w:hint="eastAsia"/>
          <w:sz w:val="24"/>
          <w:szCs w:val="24"/>
          <w:lang w:eastAsia="zh-CN"/>
        </w:rPr>
        <w:t>他们</w:t>
      </w:r>
      <w:r w:rsidRPr="00A92DF4">
        <w:rPr>
          <w:rFonts w:asciiTheme="minorEastAsia" w:hAnsiTheme="minorEastAsia" w:cs="Arial"/>
          <w:sz w:val="24"/>
          <w:szCs w:val="24"/>
          <w:lang w:eastAsia="zh-CN"/>
        </w:rPr>
        <w:t>”</w:t>
      </w:r>
      <w:r w:rsidRPr="00A92DF4">
        <w:rPr>
          <w:rFonts w:asciiTheme="minorEastAsia" w:hAnsiTheme="minorEastAsia" w:cs="宋体" w:hint="eastAsia"/>
          <w:sz w:val="24"/>
          <w:szCs w:val="24"/>
          <w:lang w:eastAsia="zh-CN"/>
        </w:rPr>
        <w:t>是指涉及的检验机构和人员。检验对象是指认</w:t>
      </w:r>
      <w:proofErr w:type="gramStart"/>
      <w:r w:rsidRPr="00A92DF4">
        <w:rPr>
          <w:rFonts w:asciiTheme="minorEastAsia" w:hAnsiTheme="minorEastAsia" w:cs="宋体" w:hint="eastAsia"/>
          <w:sz w:val="24"/>
          <w:szCs w:val="24"/>
          <w:lang w:eastAsia="zh-CN"/>
        </w:rPr>
        <w:t>可机构</w:t>
      </w:r>
      <w:proofErr w:type="gramEnd"/>
      <w:r w:rsidRPr="00A92DF4">
        <w:rPr>
          <w:rFonts w:asciiTheme="minorEastAsia" w:hAnsiTheme="minorEastAsia" w:cs="宋体" w:hint="eastAsia"/>
          <w:sz w:val="24"/>
          <w:szCs w:val="24"/>
          <w:lang w:eastAsia="zh-CN"/>
        </w:rPr>
        <w:t>的证书</w:t>
      </w:r>
      <w:r w:rsidRPr="00A92DF4">
        <w:rPr>
          <w:rFonts w:asciiTheme="minorEastAsia" w:hAnsiTheme="minorEastAsia" w:cs="Arial"/>
          <w:sz w:val="24"/>
          <w:szCs w:val="24"/>
          <w:lang w:eastAsia="zh-CN"/>
        </w:rPr>
        <w:t>/</w:t>
      </w:r>
      <w:r w:rsidRPr="00A92DF4">
        <w:rPr>
          <w:rFonts w:asciiTheme="minorEastAsia" w:hAnsiTheme="minorEastAsia" w:cs="宋体" w:hint="eastAsia"/>
          <w:sz w:val="24"/>
          <w:szCs w:val="24"/>
          <w:lang w:eastAsia="zh-CN"/>
        </w:rPr>
        <w:t>附录中列明的检验机构认可范围的项目（例如压力容器）。</w:t>
      </w:r>
    </w:p>
    <w:p w14:paraId="75F3567B" w14:textId="77777777" w:rsidR="00484980" w:rsidRPr="00A92DF4" w:rsidRDefault="00484980" w:rsidP="00484980">
      <w:pPr>
        <w:tabs>
          <w:tab w:val="left" w:pos="525"/>
          <w:tab w:val="left" w:pos="840"/>
        </w:tabs>
        <w:adjustRightInd w:val="0"/>
        <w:snapToGrid w:val="0"/>
        <w:rPr>
          <w:rFonts w:asciiTheme="minorEastAsia" w:hAnsiTheme="minorEastAsia"/>
          <w:sz w:val="24"/>
          <w:szCs w:val="24"/>
          <w:lang w:eastAsia="zh-CN"/>
        </w:rPr>
      </w:pPr>
      <w:r w:rsidRPr="00A92DF4">
        <w:rPr>
          <w:rFonts w:asciiTheme="minorEastAsia" w:hAnsiTheme="minorEastAsia"/>
          <w:sz w:val="24"/>
          <w:szCs w:val="24"/>
          <w:lang w:eastAsia="zh-CN"/>
        </w:rPr>
        <w:t> </w:t>
      </w:r>
    </w:p>
    <w:p w14:paraId="13499DC1" w14:textId="77777777" w:rsidR="00484980" w:rsidRPr="00A92DF4" w:rsidRDefault="00484980" w:rsidP="00484980">
      <w:pPr>
        <w:tabs>
          <w:tab w:val="left" w:pos="525"/>
          <w:tab w:val="left" w:pos="840"/>
        </w:tabs>
        <w:adjustRightInd w:val="0"/>
        <w:snapToGrid w:val="0"/>
        <w:rPr>
          <w:rFonts w:asciiTheme="minorEastAsia" w:hAnsiTheme="minorEastAsia"/>
          <w:sz w:val="24"/>
          <w:szCs w:val="24"/>
          <w:lang w:eastAsia="zh-CN"/>
        </w:rPr>
      </w:pPr>
      <w:r w:rsidRPr="00A92DF4">
        <w:rPr>
          <w:rFonts w:asciiTheme="minorEastAsia" w:hAnsiTheme="minorEastAsia" w:cs="Arial Unicode MS"/>
          <w:sz w:val="24"/>
          <w:szCs w:val="24"/>
          <w:lang w:eastAsia="zh-CN"/>
        </w:rPr>
        <w:t xml:space="preserve">A n2 </w:t>
      </w:r>
      <w:r w:rsidRPr="00A92DF4">
        <w:rPr>
          <w:rFonts w:asciiTheme="minorEastAsia" w:hAnsiTheme="minorEastAsia"/>
          <w:sz w:val="24"/>
          <w:szCs w:val="24"/>
          <w:lang w:eastAsia="zh-CN"/>
        </w:rPr>
        <w:t>在设计、制造、供应、安装、</w:t>
      </w:r>
      <w:r w:rsidRPr="00A92DF4">
        <w:rPr>
          <w:rFonts w:asciiTheme="minorEastAsia" w:hAnsiTheme="minorEastAsia" w:hint="eastAsia"/>
          <w:sz w:val="24"/>
          <w:szCs w:val="24"/>
          <w:lang w:eastAsia="zh-CN"/>
        </w:rPr>
        <w:t>采购</w:t>
      </w:r>
      <w:r w:rsidRPr="00A92DF4">
        <w:rPr>
          <w:rFonts w:asciiTheme="minorEastAsia" w:hAnsiTheme="minorEastAsia"/>
          <w:sz w:val="24"/>
          <w:szCs w:val="24"/>
          <w:lang w:eastAsia="zh-CN"/>
        </w:rPr>
        <w:t>、使用或维护检</w:t>
      </w:r>
      <w:r w:rsidRPr="00A92DF4">
        <w:rPr>
          <w:rFonts w:asciiTheme="minorEastAsia" w:hAnsiTheme="minorEastAsia" w:hint="eastAsia"/>
          <w:sz w:val="24"/>
          <w:szCs w:val="24"/>
          <w:lang w:eastAsia="zh-CN"/>
        </w:rPr>
        <w:t>验</w:t>
      </w:r>
      <w:r w:rsidRPr="00A92DF4">
        <w:rPr>
          <w:rFonts w:asciiTheme="minorEastAsia" w:hAnsiTheme="minorEastAsia"/>
          <w:sz w:val="24"/>
          <w:szCs w:val="24"/>
          <w:lang w:eastAsia="zh-CN"/>
        </w:rPr>
        <w:t>项目时提供咨询服务也被视为相互冲突的活动。</w:t>
      </w:r>
    </w:p>
    <w:p w14:paraId="0A35AC57" w14:textId="77777777" w:rsidR="00484980" w:rsidRPr="00A92DF4" w:rsidRDefault="00484980" w:rsidP="00484980">
      <w:pPr>
        <w:tabs>
          <w:tab w:val="left" w:pos="525"/>
          <w:tab w:val="left" w:pos="840"/>
        </w:tabs>
        <w:adjustRightInd w:val="0"/>
        <w:snapToGrid w:val="0"/>
        <w:rPr>
          <w:rFonts w:asciiTheme="minorEastAsia" w:hAnsiTheme="minorEastAsia"/>
          <w:sz w:val="24"/>
          <w:szCs w:val="24"/>
          <w:lang w:eastAsia="zh-CN"/>
        </w:rPr>
      </w:pPr>
      <w:r w:rsidRPr="00A92DF4">
        <w:rPr>
          <w:rFonts w:asciiTheme="minorEastAsia" w:hAnsiTheme="minorEastAsia"/>
          <w:sz w:val="24"/>
          <w:szCs w:val="24"/>
          <w:lang w:eastAsia="zh-CN"/>
        </w:rPr>
        <w:t> </w:t>
      </w:r>
    </w:p>
    <w:p w14:paraId="48213410" w14:textId="34C0E079" w:rsidR="00484980" w:rsidRPr="00A92DF4" w:rsidRDefault="00484980" w:rsidP="00484980">
      <w:pPr>
        <w:tabs>
          <w:tab w:val="left" w:pos="525"/>
          <w:tab w:val="left" w:pos="840"/>
        </w:tabs>
        <w:adjustRightInd w:val="0"/>
        <w:snapToGrid w:val="0"/>
        <w:rPr>
          <w:rFonts w:asciiTheme="minorEastAsia" w:hAnsiTheme="minorEastAsia"/>
          <w:sz w:val="24"/>
          <w:szCs w:val="24"/>
          <w:lang w:eastAsia="zh-CN"/>
        </w:rPr>
      </w:pPr>
      <w:r w:rsidRPr="00A92DF4">
        <w:rPr>
          <w:rFonts w:asciiTheme="minorEastAsia" w:hAnsiTheme="minorEastAsia" w:cs="Arial Unicode MS"/>
          <w:sz w:val="24"/>
          <w:szCs w:val="24"/>
          <w:lang w:eastAsia="zh-CN"/>
        </w:rPr>
        <w:t>A n3</w:t>
      </w:r>
      <w:r w:rsidRPr="00A92DF4">
        <w:rPr>
          <w:rFonts w:asciiTheme="minorEastAsia" w:hAnsiTheme="minorEastAsia"/>
          <w:sz w:val="24"/>
          <w:szCs w:val="24"/>
          <w:lang w:eastAsia="zh-CN"/>
        </w:rPr>
        <w:t xml:space="preserve"> </w:t>
      </w:r>
      <w:r w:rsidR="004346F9" w:rsidRPr="004346F9">
        <w:rPr>
          <w:rFonts w:asciiTheme="minorEastAsia" w:hAnsiTheme="minorEastAsia" w:hint="eastAsia"/>
          <w:sz w:val="24"/>
          <w:szCs w:val="24"/>
          <w:lang w:eastAsia="zh-CN"/>
        </w:rPr>
        <w:t>“法规要求”是指该例外情况已写入相关法规和/或监管机构提供公开指南，说明该例外情况作为法定检验活动的一部分时是允许的。</w:t>
      </w:r>
    </w:p>
    <w:p w14:paraId="3CD714F7" w14:textId="77777777" w:rsidR="00484980" w:rsidRPr="00A92DF4" w:rsidRDefault="00484980" w:rsidP="00484980">
      <w:pPr>
        <w:tabs>
          <w:tab w:val="left" w:pos="525"/>
          <w:tab w:val="left" w:pos="840"/>
        </w:tabs>
        <w:adjustRightInd w:val="0"/>
        <w:snapToGrid w:val="0"/>
        <w:rPr>
          <w:rFonts w:asciiTheme="minorEastAsia" w:hAnsiTheme="minorEastAsia"/>
          <w:sz w:val="24"/>
          <w:szCs w:val="24"/>
          <w:lang w:eastAsia="zh-CN"/>
        </w:rPr>
      </w:pPr>
    </w:p>
    <w:p w14:paraId="224C28B1" w14:textId="77777777" w:rsidR="00484980" w:rsidRPr="00A92DF4" w:rsidRDefault="00484980" w:rsidP="00484980">
      <w:pPr>
        <w:tabs>
          <w:tab w:val="left" w:pos="525"/>
          <w:tab w:val="left" w:pos="840"/>
        </w:tabs>
        <w:adjustRightInd w:val="0"/>
        <w:snapToGrid w:val="0"/>
        <w:rPr>
          <w:rFonts w:asciiTheme="minorEastAsia" w:hAnsiTheme="minorEastAsia"/>
          <w:sz w:val="24"/>
          <w:szCs w:val="24"/>
          <w:lang w:eastAsia="zh-CN"/>
        </w:rPr>
      </w:pPr>
    </w:p>
    <w:p w14:paraId="5EC1C36C" w14:textId="5F73055A" w:rsidR="00484980" w:rsidRPr="00DD3E07" w:rsidRDefault="00040447" w:rsidP="00DD3E07">
      <w:pPr>
        <w:snapToGrid w:val="0"/>
        <w:rPr>
          <w:rStyle w:val="translated-span"/>
          <w:b/>
          <w:lang w:eastAsia="zh-CN"/>
        </w:rPr>
      </w:pPr>
      <w:r>
        <w:rPr>
          <w:rStyle w:val="translated-span"/>
          <w:rFonts w:hint="eastAsia"/>
          <w:b/>
          <w:lang w:eastAsia="zh-CN"/>
        </w:rPr>
        <w:t>6.</w:t>
      </w:r>
      <w:r w:rsidR="00484980" w:rsidRPr="00DD3E07">
        <w:rPr>
          <w:rStyle w:val="translated-span"/>
          <w:b/>
          <w:lang w:eastAsia="zh-CN"/>
        </w:rPr>
        <w:t>附件</w:t>
      </w:r>
      <w:r w:rsidR="00484980" w:rsidRPr="00DD3E07">
        <w:rPr>
          <w:rStyle w:val="translated-span"/>
          <w:b/>
          <w:lang w:eastAsia="zh-CN"/>
        </w:rPr>
        <w:t>1</w:t>
      </w:r>
      <w:r w:rsidR="00484980" w:rsidRPr="00DD3E07">
        <w:rPr>
          <w:rStyle w:val="translated-span"/>
          <w:b/>
          <w:lang w:eastAsia="zh-CN"/>
        </w:rPr>
        <w:t>：</w:t>
      </w:r>
      <w:bookmarkStart w:id="10" w:name="_Hlk69396964"/>
      <w:r w:rsidR="00484980" w:rsidRPr="00DD3E07">
        <w:rPr>
          <w:rStyle w:val="translated-span"/>
          <w:b/>
          <w:lang w:eastAsia="zh-CN"/>
        </w:rPr>
        <w:t>公正性风险分析</w:t>
      </w:r>
      <w:r w:rsidR="00484980" w:rsidRPr="00DD3E07">
        <w:rPr>
          <w:rStyle w:val="translated-span"/>
          <w:rFonts w:hint="eastAsia"/>
          <w:b/>
          <w:lang w:eastAsia="zh-CN"/>
        </w:rPr>
        <w:t>表的推荐格式</w:t>
      </w:r>
      <w:bookmarkEnd w:id="10"/>
      <w:r w:rsidR="00484980" w:rsidRPr="00DD3E07">
        <w:rPr>
          <w:rStyle w:val="translated-span"/>
          <w:b/>
          <w:lang w:eastAsia="zh-CN"/>
        </w:rPr>
        <w:t>（资料性）</w:t>
      </w:r>
    </w:p>
    <w:p w14:paraId="4A72FE1F" w14:textId="77777777" w:rsidR="00484980" w:rsidRPr="00A92DF4" w:rsidRDefault="00484980" w:rsidP="00484980">
      <w:pPr>
        <w:tabs>
          <w:tab w:val="left" w:pos="525"/>
          <w:tab w:val="left" w:pos="840"/>
        </w:tabs>
        <w:adjustRightInd w:val="0"/>
        <w:snapToGrid w:val="0"/>
        <w:rPr>
          <w:rFonts w:asciiTheme="minorEastAsia" w:hAnsiTheme="minorEastAsia"/>
          <w:sz w:val="24"/>
          <w:szCs w:val="24"/>
          <w:lang w:eastAsia="zh-CN"/>
        </w:rPr>
      </w:pPr>
    </w:p>
    <w:p w14:paraId="388BB6B7" w14:textId="77777777" w:rsidR="00484980" w:rsidRPr="00A92DF4" w:rsidRDefault="00484980" w:rsidP="00484980">
      <w:pPr>
        <w:snapToGrid w:val="0"/>
        <w:spacing w:after="42"/>
        <w:ind w:right="46"/>
        <w:rPr>
          <w:rFonts w:asciiTheme="minorEastAsia" w:hAnsiTheme="minorEastAsia"/>
          <w:sz w:val="24"/>
          <w:szCs w:val="24"/>
          <w:lang w:eastAsia="zh-CN"/>
        </w:rPr>
      </w:pPr>
      <w:r w:rsidRPr="00A92DF4">
        <w:rPr>
          <w:rStyle w:val="translated-span"/>
          <w:rFonts w:asciiTheme="minorEastAsia" w:hAnsiTheme="minorEastAsia" w:hint="eastAsia"/>
          <w:sz w:val="24"/>
          <w:szCs w:val="24"/>
          <w:lang w:eastAsia="zh-CN"/>
        </w:rPr>
        <w:t>第</w:t>
      </w:r>
      <w:r w:rsidRPr="00A92DF4">
        <w:rPr>
          <w:rStyle w:val="translated-span"/>
          <w:rFonts w:asciiTheme="minorEastAsia" w:hAnsiTheme="minorEastAsia"/>
          <w:sz w:val="24"/>
          <w:szCs w:val="24"/>
          <w:lang w:eastAsia="zh-CN"/>
        </w:rPr>
        <w:t>4.1.3</w:t>
      </w:r>
      <w:r w:rsidRPr="00A92DF4">
        <w:rPr>
          <w:rStyle w:val="translated-span"/>
          <w:rFonts w:asciiTheme="minorEastAsia" w:hAnsiTheme="minorEastAsia" w:hint="eastAsia"/>
          <w:sz w:val="24"/>
          <w:szCs w:val="24"/>
          <w:lang w:eastAsia="zh-CN"/>
        </w:rPr>
        <w:t>条要求检验机构持续识别对公正性的风险，第</w:t>
      </w:r>
      <w:r w:rsidRPr="00A92DF4">
        <w:rPr>
          <w:rStyle w:val="translated-span"/>
          <w:rFonts w:asciiTheme="minorEastAsia" w:hAnsiTheme="minorEastAsia"/>
          <w:sz w:val="24"/>
          <w:szCs w:val="24"/>
          <w:lang w:eastAsia="zh-CN"/>
        </w:rPr>
        <w:t>4.1.4</w:t>
      </w:r>
      <w:r w:rsidRPr="00A92DF4">
        <w:rPr>
          <w:rStyle w:val="translated-span"/>
          <w:rFonts w:asciiTheme="minorEastAsia" w:hAnsiTheme="minorEastAsia" w:hint="eastAsia"/>
          <w:sz w:val="24"/>
          <w:szCs w:val="24"/>
          <w:lang w:eastAsia="zh-CN"/>
        </w:rPr>
        <w:t>条要求检验机构证明其如何消除或最小化此类风险。在实践中，这两个条款的结合表明需要</w:t>
      </w:r>
      <w:r w:rsidRPr="00A92DF4">
        <w:rPr>
          <w:rStyle w:val="translated-span"/>
          <w:rFonts w:asciiTheme="minorEastAsia" w:hAnsiTheme="minorEastAsia"/>
          <w:sz w:val="24"/>
          <w:szCs w:val="24"/>
          <w:lang w:eastAsia="zh-CN"/>
        </w:rPr>
        <w:t>“</w:t>
      </w:r>
      <w:r w:rsidRPr="00A92DF4">
        <w:rPr>
          <w:rStyle w:val="translated-span"/>
          <w:rFonts w:asciiTheme="minorEastAsia" w:hAnsiTheme="minorEastAsia" w:hint="eastAsia"/>
          <w:sz w:val="24"/>
          <w:szCs w:val="24"/>
          <w:lang w:eastAsia="zh-CN"/>
        </w:rPr>
        <w:t>公正性风险分析</w:t>
      </w:r>
      <w:r w:rsidRPr="00A92DF4">
        <w:rPr>
          <w:rStyle w:val="translated-span"/>
          <w:rFonts w:asciiTheme="minorEastAsia" w:hAnsiTheme="minorEastAsia"/>
          <w:sz w:val="24"/>
          <w:szCs w:val="24"/>
          <w:lang w:eastAsia="zh-CN"/>
        </w:rPr>
        <w:t>”</w:t>
      </w:r>
      <w:r w:rsidRPr="00A92DF4">
        <w:rPr>
          <w:rStyle w:val="translated-span"/>
          <w:rFonts w:asciiTheme="minorEastAsia" w:hAnsiTheme="minorEastAsia" w:hint="eastAsia"/>
          <w:sz w:val="24"/>
          <w:szCs w:val="24"/>
          <w:lang w:eastAsia="zh-CN"/>
        </w:rPr>
        <w:t>。尽管</w:t>
      </w:r>
      <w:r w:rsidRPr="00A92DF4">
        <w:rPr>
          <w:rStyle w:val="translated-span"/>
          <w:rFonts w:asciiTheme="minorEastAsia" w:hAnsiTheme="minorEastAsia"/>
          <w:sz w:val="24"/>
          <w:szCs w:val="24"/>
          <w:lang w:eastAsia="zh-CN"/>
        </w:rPr>
        <w:t>ISO/IEC 17020</w:t>
      </w:r>
      <w:r w:rsidRPr="00A92DF4">
        <w:rPr>
          <w:rStyle w:val="translated-span"/>
          <w:rFonts w:asciiTheme="minorEastAsia" w:hAnsiTheme="minorEastAsia" w:hint="eastAsia"/>
          <w:sz w:val="24"/>
          <w:szCs w:val="24"/>
          <w:lang w:eastAsia="zh-CN"/>
        </w:rPr>
        <w:t>中未提及术语</w:t>
      </w:r>
      <w:r w:rsidRPr="00A92DF4">
        <w:rPr>
          <w:rStyle w:val="translated-span"/>
          <w:rFonts w:asciiTheme="minorEastAsia" w:hAnsiTheme="minorEastAsia"/>
          <w:sz w:val="24"/>
          <w:szCs w:val="24"/>
          <w:lang w:eastAsia="zh-CN"/>
        </w:rPr>
        <w:t>“</w:t>
      </w:r>
      <w:r w:rsidRPr="00A92DF4">
        <w:rPr>
          <w:rStyle w:val="translated-span"/>
          <w:rFonts w:asciiTheme="minorEastAsia" w:hAnsiTheme="minorEastAsia" w:hint="eastAsia"/>
          <w:sz w:val="24"/>
          <w:szCs w:val="24"/>
          <w:lang w:eastAsia="zh-CN"/>
        </w:rPr>
        <w:t>公正性风险分析</w:t>
      </w:r>
      <w:r w:rsidRPr="00A92DF4">
        <w:rPr>
          <w:rStyle w:val="translated-span"/>
          <w:rFonts w:asciiTheme="minorEastAsia" w:hAnsiTheme="minorEastAsia"/>
          <w:sz w:val="24"/>
          <w:szCs w:val="24"/>
          <w:lang w:eastAsia="zh-CN"/>
        </w:rPr>
        <w:t>”</w:t>
      </w:r>
      <w:r w:rsidRPr="00A92DF4">
        <w:rPr>
          <w:rStyle w:val="translated-span"/>
          <w:rFonts w:asciiTheme="minorEastAsia" w:hAnsiTheme="minorEastAsia" w:hint="eastAsia"/>
          <w:sz w:val="24"/>
          <w:szCs w:val="24"/>
          <w:lang w:eastAsia="zh-CN"/>
        </w:rPr>
        <w:t>，在本应用说明中，该术语</w:t>
      </w:r>
      <w:proofErr w:type="gramStart"/>
      <w:r w:rsidRPr="00A92DF4">
        <w:rPr>
          <w:rStyle w:val="translated-span"/>
          <w:rFonts w:asciiTheme="minorEastAsia" w:hAnsiTheme="minorEastAsia" w:hint="eastAsia"/>
          <w:sz w:val="24"/>
          <w:szCs w:val="24"/>
          <w:lang w:eastAsia="zh-CN"/>
        </w:rPr>
        <w:t>仍反复</w:t>
      </w:r>
      <w:proofErr w:type="gramEnd"/>
      <w:r w:rsidRPr="00A92DF4">
        <w:rPr>
          <w:rStyle w:val="translated-span"/>
          <w:rFonts w:asciiTheme="minorEastAsia" w:hAnsiTheme="minorEastAsia" w:hint="eastAsia"/>
          <w:sz w:val="24"/>
          <w:szCs w:val="24"/>
          <w:lang w:eastAsia="zh-CN"/>
        </w:rPr>
        <w:t>多次使用，检验机构可通过该术语落实第</w:t>
      </w:r>
      <w:r w:rsidRPr="00A92DF4">
        <w:rPr>
          <w:rStyle w:val="translated-span"/>
          <w:rFonts w:asciiTheme="minorEastAsia" w:hAnsiTheme="minorEastAsia"/>
          <w:sz w:val="24"/>
          <w:szCs w:val="24"/>
          <w:lang w:eastAsia="zh-CN"/>
        </w:rPr>
        <w:t>4.1.3</w:t>
      </w:r>
      <w:r w:rsidRPr="00A92DF4">
        <w:rPr>
          <w:rStyle w:val="translated-span"/>
          <w:rFonts w:asciiTheme="minorEastAsia" w:hAnsiTheme="minorEastAsia" w:hint="eastAsia"/>
          <w:sz w:val="24"/>
          <w:szCs w:val="24"/>
          <w:lang w:eastAsia="zh-CN"/>
        </w:rPr>
        <w:t>条和第</w:t>
      </w:r>
      <w:r w:rsidRPr="00A92DF4">
        <w:rPr>
          <w:rStyle w:val="translated-span"/>
          <w:rFonts w:asciiTheme="minorEastAsia" w:hAnsiTheme="minorEastAsia"/>
          <w:sz w:val="24"/>
          <w:szCs w:val="24"/>
          <w:lang w:eastAsia="zh-CN"/>
        </w:rPr>
        <w:t>4.1.4</w:t>
      </w:r>
      <w:r w:rsidRPr="00A92DF4">
        <w:rPr>
          <w:rStyle w:val="translated-span"/>
          <w:rFonts w:asciiTheme="minorEastAsia" w:hAnsiTheme="minorEastAsia" w:hint="eastAsia"/>
          <w:sz w:val="24"/>
          <w:szCs w:val="24"/>
          <w:lang w:eastAsia="zh-CN"/>
        </w:rPr>
        <w:t>条的要求。</w:t>
      </w:r>
    </w:p>
    <w:p w14:paraId="62ED60F2" w14:textId="77777777" w:rsidR="00484980" w:rsidRPr="00A92DF4" w:rsidRDefault="00484980" w:rsidP="00484980">
      <w:pPr>
        <w:snapToGrid w:val="0"/>
        <w:spacing w:after="24"/>
        <w:rPr>
          <w:rFonts w:asciiTheme="minorEastAsia" w:hAnsiTheme="minorEastAsia"/>
          <w:sz w:val="24"/>
          <w:szCs w:val="24"/>
          <w:lang w:eastAsia="zh-CN"/>
        </w:rPr>
      </w:pPr>
      <w:r w:rsidRPr="00A92DF4">
        <w:rPr>
          <w:rFonts w:asciiTheme="minorEastAsia" w:hAnsiTheme="minorEastAsia"/>
          <w:sz w:val="24"/>
          <w:szCs w:val="24"/>
          <w:lang w:eastAsia="zh-CN"/>
        </w:rPr>
        <w:t> </w:t>
      </w:r>
    </w:p>
    <w:p w14:paraId="47AD1548" w14:textId="77777777" w:rsidR="00484980" w:rsidRPr="00A92DF4" w:rsidRDefault="00484980" w:rsidP="00484980">
      <w:pPr>
        <w:snapToGrid w:val="0"/>
        <w:spacing w:after="2"/>
        <w:ind w:left="10" w:hanging="10"/>
        <w:rPr>
          <w:rFonts w:asciiTheme="minorEastAsia" w:hAnsiTheme="minorEastAsia"/>
          <w:sz w:val="24"/>
          <w:szCs w:val="24"/>
          <w:lang w:eastAsia="zh-CN"/>
        </w:rPr>
      </w:pPr>
      <w:r w:rsidRPr="00A92DF4">
        <w:rPr>
          <w:rStyle w:val="translated-span"/>
          <w:rFonts w:asciiTheme="minorEastAsia" w:hAnsiTheme="minorEastAsia"/>
          <w:sz w:val="24"/>
          <w:szCs w:val="24"/>
          <w:lang w:eastAsia="zh-CN"/>
        </w:rPr>
        <w:t>“</w:t>
      </w:r>
      <w:r w:rsidRPr="00A92DF4">
        <w:rPr>
          <w:rStyle w:val="translated-span"/>
          <w:rFonts w:asciiTheme="minorEastAsia" w:hAnsiTheme="minorEastAsia" w:hint="eastAsia"/>
          <w:sz w:val="24"/>
          <w:szCs w:val="24"/>
          <w:lang w:eastAsia="zh-CN"/>
        </w:rPr>
        <w:t>控制措施</w:t>
      </w:r>
      <w:r w:rsidRPr="00A92DF4">
        <w:rPr>
          <w:rStyle w:val="translated-span"/>
          <w:rFonts w:asciiTheme="minorEastAsia" w:hAnsiTheme="minorEastAsia"/>
          <w:sz w:val="24"/>
          <w:szCs w:val="24"/>
          <w:lang w:eastAsia="zh-CN"/>
        </w:rPr>
        <w:t>”</w:t>
      </w:r>
      <w:r w:rsidRPr="00A92DF4">
        <w:rPr>
          <w:rStyle w:val="translated-span"/>
          <w:rFonts w:asciiTheme="minorEastAsia" w:hAnsiTheme="minorEastAsia" w:hint="eastAsia"/>
          <w:sz w:val="24"/>
          <w:szCs w:val="24"/>
          <w:lang w:eastAsia="zh-CN"/>
        </w:rPr>
        <w:t>通常是指检验机构在实际运行中将已识别的公正性风险消除或降至最低的活动</w:t>
      </w:r>
      <w:r w:rsidRPr="00A92DF4" w:rsidDel="00E11637">
        <w:rPr>
          <w:rStyle w:val="translated-span"/>
          <w:rFonts w:asciiTheme="minorEastAsia" w:hAnsiTheme="minorEastAsia"/>
          <w:sz w:val="24"/>
          <w:szCs w:val="24"/>
          <w:lang w:eastAsia="zh-CN"/>
        </w:rPr>
        <w:t xml:space="preserve"> </w:t>
      </w:r>
      <w:r w:rsidRPr="00A92DF4">
        <w:rPr>
          <w:rStyle w:val="translated-span"/>
          <w:rFonts w:asciiTheme="minorEastAsia" w:hAnsiTheme="minorEastAsia" w:hint="eastAsia"/>
          <w:sz w:val="24"/>
          <w:szCs w:val="24"/>
          <w:lang w:eastAsia="zh-CN"/>
        </w:rPr>
        <w:t>。</w:t>
      </w:r>
      <w:r w:rsidRPr="00A92DF4">
        <w:rPr>
          <w:rStyle w:val="translated-span"/>
          <w:rFonts w:asciiTheme="minorEastAsia" w:hAnsiTheme="minorEastAsia"/>
          <w:sz w:val="24"/>
          <w:szCs w:val="24"/>
          <w:lang w:eastAsia="zh-CN"/>
        </w:rPr>
        <w:t>ISO/IEC 17020</w:t>
      </w:r>
      <w:r w:rsidRPr="00A92DF4">
        <w:rPr>
          <w:rStyle w:val="translated-span"/>
          <w:rFonts w:asciiTheme="minorEastAsia" w:hAnsiTheme="minorEastAsia" w:hint="eastAsia"/>
          <w:sz w:val="24"/>
          <w:szCs w:val="24"/>
          <w:lang w:eastAsia="zh-CN"/>
        </w:rPr>
        <w:t>中也未提及该术语。</w:t>
      </w:r>
    </w:p>
    <w:p w14:paraId="56163E2D" w14:textId="77777777" w:rsidR="00484980" w:rsidRPr="00A92DF4" w:rsidRDefault="00484980" w:rsidP="00484980">
      <w:pPr>
        <w:snapToGrid w:val="0"/>
        <w:spacing w:after="24"/>
        <w:rPr>
          <w:rFonts w:asciiTheme="minorEastAsia" w:hAnsiTheme="minorEastAsia"/>
          <w:sz w:val="24"/>
          <w:szCs w:val="24"/>
          <w:lang w:eastAsia="zh-CN"/>
        </w:rPr>
      </w:pPr>
      <w:r w:rsidRPr="00A92DF4">
        <w:rPr>
          <w:rFonts w:asciiTheme="minorEastAsia" w:hAnsiTheme="minorEastAsia"/>
          <w:sz w:val="24"/>
          <w:szCs w:val="24"/>
          <w:lang w:eastAsia="zh-CN"/>
        </w:rPr>
        <w:t> </w:t>
      </w:r>
    </w:p>
    <w:p w14:paraId="2E5C2814" w14:textId="77777777" w:rsidR="00484980" w:rsidRPr="00A92DF4" w:rsidRDefault="00484980" w:rsidP="00484980">
      <w:pPr>
        <w:snapToGrid w:val="0"/>
        <w:spacing w:after="34"/>
        <w:ind w:right="46"/>
        <w:rPr>
          <w:rFonts w:asciiTheme="minorEastAsia" w:hAnsiTheme="minorEastAsia"/>
          <w:sz w:val="24"/>
          <w:szCs w:val="24"/>
          <w:lang w:eastAsia="zh-CN"/>
        </w:rPr>
      </w:pPr>
      <w:r w:rsidRPr="00A92DF4">
        <w:rPr>
          <w:rStyle w:val="translated-span"/>
          <w:rFonts w:asciiTheme="minorEastAsia" w:hAnsiTheme="minorEastAsia" w:hint="eastAsia"/>
          <w:sz w:val="24"/>
          <w:szCs w:val="24"/>
          <w:lang w:eastAsia="zh-CN"/>
        </w:rPr>
        <w:t>下表显示了公正性风险分析表的推荐格式。</w:t>
      </w:r>
    </w:p>
    <w:p w14:paraId="207A580A" w14:textId="77777777" w:rsidR="00484980" w:rsidRPr="00A92DF4" w:rsidRDefault="00484980" w:rsidP="00484980">
      <w:pPr>
        <w:snapToGrid w:val="0"/>
        <w:rPr>
          <w:rFonts w:asciiTheme="minorEastAsia" w:hAnsiTheme="minorEastAsia"/>
          <w:sz w:val="24"/>
          <w:szCs w:val="24"/>
          <w:lang w:eastAsia="zh-CN"/>
        </w:rPr>
      </w:pPr>
      <w:r w:rsidRPr="00A92DF4">
        <w:rPr>
          <w:rFonts w:asciiTheme="minorEastAsia" w:hAnsiTheme="minorEastAsia"/>
          <w:sz w:val="24"/>
          <w:szCs w:val="24"/>
          <w:lang w:eastAsia="zh-CN"/>
        </w:rPr>
        <w:t> </w:t>
      </w:r>
    </w:p>
    <w:p w14:paraId="10904A22" w14:textId="77777777" w:rsidR="00484980" w:rsidRPr="00A92DF4" w:rsidRDefault="00484980" w:rsidP="00484980">
      <w:pPr>
        <w:snapToGrid w:val="0"/>
        <w:ind w:right="46"/>
        <w:rPr>
          <w:rFonts w:asciiTheme="minorEastAsia" w:hAnsiTheme="minorEastAsia"/>
          <w:sz w:val="24"/>
          <w:szCs w:val="24"/>
          <w:lang w:eastAsia="zh-CN"/>
        </w:rPr>
      </w:pPr>
      <w:r w:rsidRPr="00A92DF4">
        <w:rPr>
          <w:rStyle w:val="translated-span"/>
          <w:rFonts w:asciiTheme="minorEastAsia" w:hAnsiTheme="minorEastAsia" w:hint="eastAsia"/>
          <w:sz w:val="24"/>
          <w:szCs w:val="24"/>
          <w:lang w:eastAsia="zh-CN"/>
        </w:rPr>
        <w:t>表</w:t>
      </w:r>
      <w:r w:rsidRPr="00A92DF4">
        <w:rPr>
          <w:rStyle w:val="translated-span"/>
          <w:rFonts w:asciiTheme="minorEastAsia" w:hAnsiTheme="minorEastAsia"/>
          <w:sz w:val="24"/>
          <w:szCs w:val="24"/>
          <w:lang w:eastAsia="zh-CN"/>
        </w:rPr>
        <w:t>1</w:t>
      </w:r>
      <w:r w:rsidRPr="00A92DF4">
        <w:rPr>
          <w:rStyle w:val="translated-span"/>
          <w:rFonts w:asciiTheme="minorEastAsia" w:hAnsiTheme="minorEastAsia" w:hint="eastAsia"/>
          <w:sz w:val="24"/>
          <w:szCs w:val="24"/>
          <w:lang w:eastAsia="zh-CN"/>
        </w:rPr>
        <w:t>：公正性风险分析表的推荐格式</w:t>
      </w:r>
    </w:p>
    <w:tbl>
      <w:tblPr>
        <w:tblW w:w="9070" w:type="dxa"/>
        <w:tblInd w:w="-108" w:type="dxa"/>
        <w:tblCellMar>
          <w:left w:w="0" w:type="dxa"/>
          <w:right w:w="0" w:type="dxa"/>
        </w:tblCellMar>
        <w:tblLook w:val="04A0" w:firstRow="1" w:lastRow="0" w:firstColumn="1" w:lastColumn="0" w:noHBand="0" w:noVBand="1"/>
      </w:tblPr>
      <w:tblGrid>
        <w:gridCol w:w="2357"/>
        <w:gridCol w:w="1893"/>
        <w:gridCol w:w="2695"/>
        <w:gridCol w:w="2125"/>
      </w:tblGrid>
      <w:tr w:rsidR="00484980" w:rsidRPr="00A92DF4" w14:paraId="10E4A145" w14:textId="77777777" w:rsidTr="00597949">
        <w:tc>
          <w:tcPr>
            <w:tcW w:w="2357" w:type="dxa"/>
            <w:tcBorders>
              <w:top w:val="single" w:sz="8" w:space="0" w:color="000000"/>
              <w:left w:val="single" w:sz="8" w:space="0" w:color="000000"/>
              <w:bottom w:val="single" w:sz="8" w:space="0" w:color="000000"/>
              <w:right w:val="single" w:sz="8" w:space="0" w:color="000000"/>
            </w:tcBorders>
            <w:tcMar>
              <w:top w:w="7" w:type="dxa"/>
              <w:left w:w="31" w:type="dxa"/>
              <w:bottom w:w="0" w:type="dxa"/>
              <w:right w:w="118" w:type="dxa"/>
            </w:tcMar>
            <w:vAlign w:val="center"/>
            <w:hideMark/>
          </w:tcPr>
          <w:p w14:paraId="0A78AD4E" w14:textId="77777777" w:rsidR="00484980" w:rsidRPr="00A92DF4" w:rsidRDefault="00484980" w:rsidP="00597949">
            <w:pPr>
              <w:snapToGrid w:val="0"/>
              <w:ind w:left="77"/>
              <w:jc w:val="center"/>
              <w:rPr>
                <w:rFonts w:asciiTheme="minorEastAsia" w:hAnsiTheme="minorEastAsia"/>
                <w:sz w:val="24"/>
                <w:szCs w:val="24"/>
              </w:rPr>
            </w:pPr>
            <w:proofErr w:type="spellStart"/>
            <w:r w:rsidRPr="00A92DF4">
              <w:rPr>
                <w:rStyle w:val="translated-span"/>
                <w:rFonts w:asciiTheme="minorEastAsia" w:hAnsiTheme="minorEastAsia" w:hint="eastAsia"/>
                <w:bCs/>
                <w:sz w:val="24"/>
                <w:szCs w:val="24"/>
              </w:rPr>
              <w:t>状况</w:t>
            </w:r>
            <w:proofErr w:type="spellEnd"/>
          </w:p>
        </w:tc>
        <w:tc>
          <w:tcPr>
            <w:tcW w:w="1893" w:type="dxa"/>
            <w:tcBorders>
              <w:top w:val="single" w:sz="8" w:space="0" w:color="000000"/>
              <w:left w:val="nil"/>
              <w:bottom w:val="single" w:sz="8" w:space="0" w:color="000000"/>
              <w:right w:val="single" w:sz="8" w:space="0" w:color="000000"/>
            </w:tcBorders>
            <w:tcMar>
              <w:top w:w="7" w:type="dxa"/>
              <w:left w:w="31" w:type="dxa"/>
              <w:bottom w:w="0" w:type="dxa"/>
              <w:right w:w="118" w:type="dxa"/>
            </w:tcMar>
            <w:vAlign w:val="center"/>
            <w:hideMark/>
          </w:tcPr>
          <w:p w14:paraId="529D5098" w14:textId="77777777" w:rsidR="00484980" w:rsidRPr="00A92DF4" w:rsidRDefault="00484980" w:rsidP="00597949">
            <w:pPr>
              <w:snapToGrid w:val="0"/>
              <w:ind w:left="77"/>
              <w:jc w:val="center"/>
              <w:rPr>
                <w:rFonts w:asciiTheme="minorEastAsia" w:hAnsiTheme="minorEastAsia"/>
                <w:sz w:val="24"/>
                <w:szCs w:val="24"/>
              </w:rPr>
            </w:pPr>
            <w:proofErr w:type="spellStart"/>
            <w:r w:rsidRPr="00A92DF4">
              <w:rPr>
                <w:rStyle w:val="translated-span"/>
                <w:rFonts w:asciiTheme="minorEastAsia" w:hAnsiTheme="minorEastAsia" w:hint="eastAsia"/>
                <w:bCs/>
                <w:sz w:val="24"/>
                <w:szCs w:val="24"/>
              </w:rPr>
              <w:t>公正性风险</w:t>
            </w:r>
            <w:proofErr w:type="spellEnd"/>
          </w:p>
        </w:tc>
        <w:tc>
          <w:tcPr>
            <w:tcW w:w="2695" w:type="dxa"/>
            <w:tcBorders>
              <w:top w:val="single" w:sz="8" w:space="0" w:color="000000"/>
              <w:left w:val="nil"/>
              <w:bottom w:val="single" w:sz="8" w:space="0" w:color="000000"/>
              <w:right w:val="single" w:sz="8" w:space="0" w:color="000000"/>
            </w:tcBorders>
            <w:tcMar>
              <w:top w:w="7" w:type="dxa"/>
              <w:left w:w="31" w:type="dxa"/>
              <w:bottom w:w="0" w:type="dxa"/>
              <w:right w:w="118" w:type="dxa"/>
            </w:tcMar>
            <w:vAlign w:val="center"/>
            <w:hideMark/>
          </w:tcPr>
          <w:p w14:paraId="7829A717" w14:textId="77777777" w:rsidR="00484980" w:rsidRPr="00A92DF4" w:rsidRDefault="00484980" w:rsidP="00597949">
            <w:pPr>
              <w:snapToGrid w:val="0"/>
              <w:ind w:left="77"/>
              <w:jc w:val="center"/>
              <w:rPr>
                <w:rFonts w:asciiTheme="minorEastAsia" w:hAnsiTheme="minorEastAsia"/>
                <w:sz w:val="24"/>
                <w:szCs w:val="24"/>
              </w:rPr>
            </w:pPr>
            <w:proofErr w:type="spellStart"/>
            <w:r w:rsidRPr="00A92DF4">
              <w:rPr>
                <w:rStyle w:val="translated-span"/>
                <w:rFonts w:asciiTheme="minorEastAsia" w:hAnsiTheme="minorEastAsia" w:hint="eastAsia"/>
                <w:bCs/>
                <w:sz w:val="24"/>
                <w:szCs w:val="24"/>
              </w:rPr>
              <w:t>控制措施及其监控</w:t>
            </w:r>
            <w:proofErr w:type="spellEnd"/>
          </w:p>
        </w:tc>
        <w:tc>
          <w:tcPr>
            <w:tcW w:w="2125" w:type="dxa"/>
            <w:tcBorders>
              <w:top w:val="single" w:sz="8" w:space="0" w:color="000000"/>
              <w:left w:val="nil"/>
              <w:bottom w:val="single" w:sz="8" w:space="0" w:color="000000"/>
              <w:right w:val="single" w:sz="8" w:space="0" w:color="000000"/>
            </w:tcBorders>
            <w:tcMar>
              <w:top w:w="7" w:type="dxa"/>
              <w:left w:w="31" w:type="dxa"/>
              <w:bottom w:w="0" w:type="dxa"/>
              <w:right w:w="118" w:type="dxa"/>
            </w:tcMar>
            <w:vAlign w:val="center"/>
            <w:hideMark/>
          </w:tcPr>
          <w:p w14:paraId="70FC0F52" w14:textId="77777777" w:rsidR="00484980" w:rsidRPr="00A92DF4" w:rsidRDefault="00484980" w:rsidP="00597949">
            <w:pPr>
              <w:snapToGrid w:val="0"/>
              <w:ind w:left="74"/>
              <w:jc w:val="center"/>
              <w:rPr>
                <w:rFonts w:asciiTheme="minorEastAsia" w:hAnsiTheme="minorEastAsia"/>
                <w:sz w:val="24"/>
                <w:szCs w:val="24"/>
                <w:lang w:eastAsia="zh-CN"/>
              </w:rPr>
            </w:pPr>
            <w:r w:rsidRPr="00A92DF4">
              <w:rPr>
                <w:rStyle w:val="translated-span"/>
                <w:rFonts w:asciiTheme="minorEastAsia" w:hAnsiTheme="minorEastAsia" w:hint="eastAsia"/>
                <w:bCs/>
                <w:sz w:val="24"/>
                <w:szCs w:val="24"/>
                <w:lang w:eastAsia="zh-CN"/>
              </w:rPr>
              <w:t>控制措施在管理体系的体现（程序、指导书、表格、声明）</w:t>
            </w:r>
          </w:p>
        </w:tc>
      </w:tr>
      <w:tr w:rsidR="00484980" w:rsidRPr="00A92DF4" w14:paraId="50B1D5BD" w14:textId="77777777" w:rsidTr="00597949">
        <w:tc>
          <w:tcPr>
            <w:tcW w:w="4250" w:type="dxa"/>
            <w:gridSpan w:val="2"/>
            <w:tcBorders>
              <w:top w:val="nil"/>
              <w:left w:val="single" w:sz="8" w:space="0" w:color="000000"/>
              <w:bottom w:val="single" w:sz="8" w:space="0" w:color="000000"/>
              <w:right w:val="nil"/>
            </w:tcBorders>
            <w:tcMar>
              <w:top w:w="7" w:type="dxa"/>
              <w:left w:w="31" w:type="dxa"/>
              <w:bottom w:w="0" w:type="dxa"/>
              <w:right w:w="118" w:type="dxa"/>
            </w:tcMar>
            <w:hideMark/>
          </w:tcPr>
          <w:p w14:paraId="2E0B9DDF" w14:textId="77777777" w:rsidR="00484980" w:rsidRPr="00A92DF4" w:rsidRDefault="00484980" w:rsidP="00597949">
            <w:pPr>
              <w:snapToGrid w:val="0"/>
              <w:rPr>
                <w:rFonts w:asciiTheme="minorEastAsia" w:hAnsiTheme="minorEastAsia"/>
                <w:sz w:val="24"/>
                <w:szCs w:val="24"/>
              </w:rPr>
            </w:pPr>
            <w:r w:rsidRPr="00A92DF4">
              <w:rPr>
                <w:rStyle w:val="translated-span"/>
                <w:rFonts w:asciiTheme="minorEastAsia" w:hAnsiTheme="minorEastAsia"/>
                <w:bCs/>
                <w:sz w:val="24"/>
                <w:szCs w:val="24"/>
              </w:rPr>
              <w:t>1</w:t>
            </w:r>
            <w:r w:rsidRPr="00A92DF4">
              <w:rPr>
                <w:rStyle w:val="translated-span"/>
                <w:rFonts w:asciiTheme="minorEastAsia" w:hAnsiTheme="minorEastAsia" w:hint="eastAsia"/>
                <w:bCs/>
                <w:sz w:val="24"/>
                <w:szCs w:val="24"/>
              </w:rPr>
              <w:t>检验机构的活动</w:t>
            </w:r>
          </w:p>
        </w:tc>
        <w:tc>
          <w:tcPr>
            <w:tcW w:w="2695" w:type="dxa"/>
            <w:tcBorders>
              <w:top w:val="nil"/>
              <w:left w:val="nil"/>
              <w:bottom w:val="single" w:sz="8" w:space="0" w:color="000000"/>
              <w:right w:val="nil"/>
            </w:tcBorders>
            <w:tcMar>
              <w:top w:w="7" w:type="dxa"/>
              <w:left w:w="31" w:type="dxa"/>
              <w:bottom w:w="0" w:type="dxa"/>
              <w:right w:w="118" w:type="dxa"/>
            </w:tcMar>
            <w:hideMark/>
          </w:tcPr>
          <w:p w14:paraId="0EB44AA2" w14:textId="77777777" w:rsidR="00484980" w:rsidRPr="00A92DF4" w:rsidRDefault="00484980" w:rsidP="00597949">
            <w:pPr>
              <w:snapToGrid w:val="0"/>
              <w:spacing w:after="160"/>
              <w:rPr>
                <w:rFonts w:asciiTheme="minorEastAsia" w:hAnsiTheme="minorEastAsia"/>
                <w:sz w:val="24"/>
                <w:szCs w:val="24"/>
              </w:rPr>
            </w:pPr>
            <w:r w:rsidRPr="00A92DF4">
              <w:rPr>
                <w:rFonts w:asciiTheme="minorEastAsia" w:hAnsiTheme="minorEastAsia"/>
                <w:sz w:val="24"/>
                <w:szCs w:val="24"/>
              </w:rPr>
              <w:t> </w:t>
            </w:r>
          </w:p>
        </w:tc>
        <w:tc>
          <w:tcPr>
            <w:tcW w:w="2125" w:type="dxa"/>
            <w:tcBorders>
              <w:top w:val="nil"/>
              <w:left w:val="nil"/>
              <w:bottom w:val="single" w:sz="8" w:space="0" w:color="000000"/>
              <w:right w:val="single" w:sz="8" w:space="0" w:color="000000"/>
            </w:tcBorders>
            <w:tcMar>
              <w:top w:w="7" w:type="dxa"/>
              <w:left w:w="31" w:type="dxa"/>
              <w:bottom w:w="0" w:type="dxa"/>
              <w:right w:w="118" w:type="dxa"/>
            </w:tcMar>
            <w:hideMark/>
          </w:tcPr>
          <w:p w14:paraId="359FDB6E" w14:textId="77777777" w:rsidR="00484980" w:rsidRPr="00A92DF4" w:rsidRDefault="00484980" w:rsidP="00597949">
            <w:pPr>
              <w:snapToGrid w:val="0"/>
              <w:spacing w:after="160"/>
              <w:rPr>
                <w:rFonts w:asciiTheme="minorEastAsia" w:hAnsiTheme="minorEastAsia"/>
                <w:sz w:val="24"/>
                <w:szCs w:val="24"/>
              </w:rPr>
            </w:pPr>
            <w:r w:rsidRPr="00A92DF4">
              <w:rPr>
                <w:rFonts w:asciiTheme="minorEastAsia" w:hAnsiTheme="minorEastAsia"/>
                <w:sz w:val="24"/>
                <w:szCs w:val="24"/>
              </w:rPr>
              <w:t> </w:t>
            </w:r>
          </w:p>
        </w:tc>
      </w:tr>
      <w:tr w:rsidR="00484980" w:rsidRPr="00A92DF4" w14:paraId="6E1ECABE" w14:textId="77777777" w:rsidTr="00597949">
        <w:tc>
          <w:tcPr>
            <w:tcW w:w="2357" w:type="dxa"/>
            <w:tcBorders>
              <w:top w:val="nil"/>
              <w:left w:val="single" w:sz="8" w:space="0" w:color="000000"/>
              <w:bottom w:val="single" w:sz="8" w:space="0" w:color="000000"/>
              <w:right w:val="single" w:sz="8" w:space="0" w:color="000000"/>
            </w:tcBorders>
            <w:tcMar>
              <w:top w:w="7" w:type="dxa"/>
              <w:left w:w="31" w:type="dxa"/>
              <w:bottom w:w="0" w:type="dxa"/>
              <w:right w:w="118" w:type="dxa"/>
            </w:tcMar>
            <w:hideMark/>
          </w:tcPr>
          <w:p w14:paraId="51619823" w14:textId="77777777" w:rsidR="00484980" w:rsidRPr="00A92DF4" w:rsidRDefault="00484980" w:rsidP="00597949">
            <w:pPr>
              <w:snapToGrid w:val="0"/>
              <w:rPr>
                <w:rFonts w:asciiTheme="minorEastAsia" w:hAnsiTheme="minorEastAsia"/>
                <w:sz w:val="24"/>
                <w:szCs w:val="24"/>
              </w:rPr>
            </w:pPr>
            <w:r w:rsidRPr="00A92DF4">
              <w:rPr>
                <w:rFonts w:asciiTheme="minorEastAsia" w:hAnsiTheme="minorEastAsia" w:cs="Arial"/>
                <w:sz w:val="24"/>
                <w:szCs w:val="24"/>
              </w:rPr>
              <w:t xml:space="preserve">-       </w:t>
            </w:r>
            <w:r w:rsidRPr="00A92DF4">
              <w:rPr>
                <w:rFonts w:asciiTheme="minorEastAsia" w:hAnsiTheme="minorEastAsia"/>
                <w:bCs/>
                <w:sz w:val="24"/>
                <w:szCs w:val="24"/>
              </w:rPr>
              <w:t> </w:t>
            </w:r>
          </w:p>
        </w:tc>
        <w:tc>
          <w:tcPr>
            <w:tcW w:w="1893" w:type="dxa"/>
            <w:tcBorders>
              <w:top w:val="nil"/>
              <w:left w:val="nil"/>
              <w:bottom w:val="single" w:sz="8" w:space="0" w:color="000000"/>
              <w:right w:val="single" w:sz="8" w:space="0" w:color="000000"/>
            </w:tcBorders>
            <w:tcMar>
              <w:top w:w="7" w:type="dxa"/>
              <w:left w:w="31" w:type="dxa"/>
              <w:bottom w:w="0" w:type="dxa"/>
              <w:right w:w="118" w:type="dxa"/>
            </w:tcMar>
            <w:hideMark/>
          </w:tcPr>
          <w:p w14:paraId="281666CF" w14:textId="77777777" w:rsidR="00484980" w:rsidRPr="00A92DF4" w:rsidRDefault="00484980" w:rsidP="00597949">
            <w:pPr>
              <w:snapToGrid w:val="0"/>
              <w:ind w:left="77"/>
              <w:rPr>
                <w:rFonts w:asciiTheme="minorEastAsia" w:hAnsiTheme="minorEastAsia"/>
                <w:sz w:val="24"/>
                <w:szCs w:val="24"/>
              </w:rPr>
            </w:pPr>
            <w:r w:rsidRPr="00A92DF4">
              <w:rPr>
                <w:rFonts w:asciiTheme="minorEastAsia" w:hAnsiTheme="minorEastAsia"/>
                <w:sz w:val="24"/>
                <w:szCs w:val="24"/>
              </w:rPr>
              <w:t> </w:t>
            </w:r>
          </w:p>
        </w:tc>
        <w:tc>
          <w:tcPr>
            <w:tcW w:w="2695" w:type="dxa"/>
            <w:tcBorders>
              <w:top w:val="nil"/>
              <w:left w:val="nil"/>
              <w:bottom w:val="single" w:sz="8" w:space="0" w:color="000000"/>
              <w:right w:val="single" w:sz="8" w:space="0" w:color="000000"/>
            </w:tcBorders>
            <w:tcMar>
              <w:top w:w="7" w:type="dxa"/>
              <w:left w:w="31" w:type="dxa"/>
              <w:bottom w:w="0" w:type="dxa"/>
              <w:right w:w="118" w:type="dxa"/>
            </w:tcMar>
            <w:hideMark/>
          </w:tcPr>
          <w:p w14:paraId="7E72E2D8" w14:textId="77777777" w:rsidR="00484980" w:rsidRPr="00A92DF4" w:rsidRDefault="00484980" w:rsidP="00597949">
            <w:pPr>
              <w:snapToGrid w:val="0"/>
              <w:ind w:left="77"/>
              <w:rPr>
                <w:rFonts w:asciiTheme="minorEastAsia" w:hAnsiTheme="minorEastAsia"/>
                <w:sz w:val="24"/>
                <w:szCs w:val="24"/>
              </w:rPr>
            </w:pPr>
            <w:r w:rsidRPr="00A92DF4">
              <w:rPr>
                <w:rFonts w:asciiTheme="minorEastAsia" w:hAnsiTheme="minorEastAsia"/>
                <w:sz w:val="24"/>
                <w:szCs w:val="24"/>
              </w:rPr>
              <w:t> </w:t>
            </w:r>
          </w:p>
        </w:tc>
        <w:tc>
          <w:tcPr>
            <w:tcW w:w="2125" w:type="dxa"/>
            <w:tcBorders>
              <w:top w:val="nil"/>
              <w:left w:val="nil"/>
              <w:bottom w:val="single" w:sz="8" w:space="0" w:color="000000"/>
              <w:right w:val="single" w:sz="8" w:space="0" w:color="000000"/>
            </w:tcBorders>
            <w:tcMar>
              <w:top w:w="7" w:type="dxa"/>
              <w:left w:w="31" w:type="dxa"/>
              <w:bottom w:w="0" w:type="dxa"/>
              <w:right w:w="118" w:type="dxa"/>
            </w:tcMar>
            <w:hideMark/>
          </w:tcPr>
          <w:p w14:paraId="18757BE5" w14:textId="77777777" w:rsidR="00484980" w:rsidRPr="00A92DF4" w:rsidRDefault="00484980" w:rsidP="00597949">
            <w:pPr>
              <w:snapToGrid w:val="0"/>
              <w:ind w:left="74"/>
              <w:rPr>
                <w:rFonts w:asciiTheme="minorEastAsia" w:hAnsiTheme="minorEastAsia"/>
                <w:sz w:val="24"/>
                <w:szCs w:val="24"/>
              </w:rPr>
            </w:pPr>
            <w:r w:rsidRPr="00A92DF4">
              <w:rPr>
                <w:rFonts w:asciiTheme="minorEastAsia" w:hAnsiTheme="minorEastAsia"/>
                <w:sz w:val="24"/>
                <w:szCs w:val="24"/>
              </w:rPr>
              <w:t> </w:t>
            </w:r>
          </w:p>
        </w:tc>
      </w:tr>
      <w:tr w:rsidR="00484980" w:rsidRPr="00A92DF4" w14:paraId="0694FDE8" w14:textId="77777777" w:rsidTr="00597949">
        <w:tc>
          <w:tcPr>
            <w:tcW w:w="2357" w:type="dxa"/>
            <w:tcBorders>
              <w:top w:val="nil"/>
              <w:left w:val="single" w:sz="8" w:space="0" w:color="000000"/>
              <w:bottom w:val="single" w:sz="8" w:space="0" w:color="000000"/>
              <w:right w:val="single" w:sz="8" w:space="0" w:color="000000"/>
            </w:tcBorders>
            <w:tcMar>
              <w:top w:w="7" w:type="dxa"/>
              <w:left w:w="31" w:type="dxa"/>
              <w:bottom w:w="0" w:type="dxa"/>
              <w:right w:w="118" w:type="dxa"/>
            </w:tcMar>
            <w:hideMark/>
          </w:tcPr>
          <w:p w14:paraId="2E54D0F6" w14:textId="77777777" w:rsidR="00484980" w:rsidRPr="00A92DF4" w:rsidRDefault="00484980" w:rsidP="00597949">
            <w:pPr>
              <w:snapToGrid w:val="0"/>
              <w:rPr>
                <w:rFonts w:asciiTheme="minorEastAsia" w:hAnsiTheme="minorEastAsia"/>
                <w:sz w:val="24"/>
                <w:szCs w:val="24"/>
              </w:rPr>
            </w:pPr>
            <w:r w:rsidRPr="00A92DF4">
              <w:rPr>
                <w:rFonts w:asciiTheme="minorEastAsia" w:hAnsiTheme="minorEastAsia" w:cs="Arial"/>
                <w:sz w:val="24"/>
                <w:szCs w:val="24"/>
              </w:rPr>
              <w:t xml:space="preserve">-       </w:t>
            </w:r>
            <w:r w:rsidRPr="00A92DF4">
              <w:rPr>
                <w:rFonts w:asciiTheme="minorEastAsia" w:hAnsiTheme="minorEastAsia"/>
                <w:bCs/>
                <w:sz w:val="24"/>
                <w:szCs w:val="24"/>
              </w:rPr>
              <w:t> </w:t>
            </w:r>
          </w:p>
        </w:tc>
        <w:tc>
          <w:tcPr>
            <w:tcW w:w="1893" w:type="dxa"/>
            <w:tcBorders>
              <w:top w:val="nil"/>
              <w:left w:val="nil"/>
              <w:bottom w:val="single" w:sz="8" w:space="0" w:color="000000"/>
              <w:right w:val="single" w:sz="8" w:space="0" w:color="000000"/>
            </w:tcBorders>
            <w:tcMar>
              <w:top w:w="7" w:type="dxa"/>
              <w:left w:w="31" w:type="dxa"/>
              <w:bottom w:w="0" w:type="dxa"/>
              <w:right w:w="118" w:type="dxa"/>
            </w:tcMar>
            <w:hideMark/>
          </w:tcPr>
          <w:p w14:paraId="06E1439D" w14:textId="77777777" w:rsidR="00484980" w:rsidRPr="00A92DF4" w:rsidRDefault="00484980" w:rsidP="00597949">
            <w:pPr>
              <w:snapToGrid w:val="0"/>
              <w:ind w:left="77"/>
              <w:rPr>
                <w:rFonts w:asciiTheme="minorEastAsia" w:hAnsiTheme="minorEastAsia"/>
                <w:sz w:val="24"/>
                <w:szCs w:val="24"/>
              </w:rPr>
            </w:pPr>
            <w:r w:rsidRPr="00A92DF4">
              <w:rPr>
                <w:rFonts w:asciiTheme="minorEastAsia" w:hAnsiTheme="minorEastAsia"/>
                <w:sz w:val="24"/>
                <w:szCs w:val="24"/>
              </w:rPr>
              <w:t> </w:t>
            </w:r>
          </w:p>
        </w:tc>
        <w:tc>
          <w:tcPr>
            <w:tcW w:w="2695" w:type="dxa"/>
            <w:tcBorders>
              <w:top w:val="nil"/>
              <w:left w:val="nil"/>
              <w:bottom w:val="single" w:sz="8" w:space="0" w:color="000000"/>
              <w:right w:val="single" w:sz="8" w:space="0" w:color="000000"/>
            </w:tcBorders>
            <w:tcMar>
              <w:top w:w="7" w:type="dxa"/>
              <w:left w:w="31" w:type="dxa"/>
              <w:bottom w:w="0" w:type="dxa"/>
              <w:right w:w="118" w:type="dxa"/>
            </w:tcMar>
            <w:hideMark/>
          </w:tcPr>
          <w:p w14:paraId="0AEB9423" w14:textId="77777777" w:rsidR="00484980" w:rsidRPr="00A92DF4" w:rsidRDefault="00484980" w:rsidP="00597949">
            <w:pPr>
              <w:snapToGrid w:val="0"/>
              <w:ind w:left="77"/>
              <w:rPr>
                <w:rFonts w:asciiTheme="minorEastAsia" w:hAnsiTheme="minorEastAsia"/>
                <w:sz w:val="24"/>
                <w:szCs w:val="24"/>
              </w:rPr>
            </w:pPr>
            <w:r w:rsidRPr="00A92DF4">
              <w:rPr>
                <w:rFonts w:asciiTheme="minorEastAsia" w:hAnsiTheme="minorEastAsia"/>
                <w:sz w:val="24"/>
                <w:szCs w:val="24"/>
              </w:rPr>
              <w:t> </w:t>
            </w:r>
          </w:p>
        </w:tc>
        <w:tc>
          <w:tcPr>
            <w:tcW w:w="2125" w:type="dxa"/>
            <w:tcBorders>
              <w:top w:val="nil"/>
              <w:left w:val="nil"/>
              <w:bottom w:val="single" w:sz="8" w:space="0" w:color="000000"/>
              <w:right w:val="single" w:sz="8" w:space="0" w:color="000000"/>
            </w:tcBorders>
            <w:tcMar>
              <w:top w:w="7" w:type="dxa"/>
              <w:left w:w="31" w:type="dxa"/>
              <w:bottom w:w="0" w:type="dxa"/>
              <w:right w:w="118" w:type="dxa"/>
            </w:tcMar>
            <w:hideMark/>
          </w:tcPr>
          <w:p w14:paraId="0A9EBBBD" w14:textId="77777777" w:rsidR="00484980" w:rsidRPr="00A92DF4" w:rsidRDefault="00484980" w:rsidP="00597949">
            <w:pPr>
              <w:snapToGrid w:val="0"/>
              <w:ind w:left="74"/>
              <w:rPr>
                <w:rFonts w:asciiTheme="minorEastAsia" w:hAnsiTheme="minorEastAsia"/>
                <w:sz w:val="24"/>
                <w:szCs w:val="24"/>
              </w:rPr>
            </w:pPr>
            <w:r w:rsidRPr="00A92DF4">
              <w:rPr>
                <w:rFonts w:asciiTheme="minorEastAsia" w:hAnsiTheme="minorEastAsia"/>
                <w:sz w:val="24"/>
                <w:szCs w:val="24"/>
              </w:rPr>
              <w:t> </w:t>
            </w:r>
          </w:p>
        </w:tc>
      </w:tr>
      <w:tr w:rsidR="00484980" w:rsidRPr="00A92DF4" w14:paraId="70D20E54" w14:textId="77777777" w:rsidTr="00597949">
        <w:tc>
          <w:tcPr>
            <w:tcW w:w="2357" w:type="dxa"/>
            <w:tcBorders>
              <w:top w:val="nil"/>
              <w:left w:val="single" w:sz="8" w:space="0" w:color="000000"/>
              <w:bottom w:val="single" w:sz="8" w:space="0" w:color="000000"/>
              <w:right w:val="single" w:sz="8" w:space="0" w:color="000000"/>
            </w:tcBorders>
            <w:tcMar>
              <w:top w:w="7" w:type="dxa"/>
              <w:left w:w="31" w:type="dxa"/>
              <w:bottom w:w="0" w:type="dxa"/>
              <w:right w:w="118" w:type="dxa"/>
            </w:tcMar>
            <w:hideMark/>
          </w:tcPr>
          <w:p w14:paraId="1CDD6242" w14:textId="77777777" w:rsidR="00484980" w:rsidRPr="00A92DF4" w:rsidRDefault="00484980" w:rsidP="00597949">
            <w:pPr>
              <w:snapToGrid w:val="0"/>
              <w:rPr>
                <w:rFonts w:asciiTheme="minorEastAsia" w:hAnsiTheme="minorEastAsia"/>
                <w:sz w:val="24"/>
                <w:szCs w:val="24"/>
              </w:rPr>
            </w:pPr>
            <w:r w:rsidRPr="00A92DF4">
              <w:rPr>
                <w:rFonts w:asciiTheme="minorEastAsia" w:hAnsiTheme="minorEastAsia" w:cs="Arial"/>
                <w:sz w:val="24"/>
                <w:szCs w:val="24"/>
              </w:rPr>
              <w:t xml:space="preserve">-       </w:t>
            </w:r>
            <w:r w:rsidRPr="00A92DF4">
              <w:rPr>
                <w:rFonts w:asciiTheme="minorEastAsia" w:hAnsiTheme="minorEastAsia"/>
                <w:bCs/>
                <w:sz w:val="24"/>
                <w:szCs w:val="24"/>
              </w:rPr>
              <w:t> </w:t>
            </w:r>
          </w:p>
        </w:tc>
        <w:tc>
          <w:tcPr>
            <w:tcW w:w="1893" w:type="dxa"/>
            <w:tcBorders>
              <w:top w:val="nil"/>
              <w:left w:val="nil"/>
              <w:bottom w:val="single" w:sz="8" w:space="0" w:color="000000"/>
              <w:right w:val="single" w:sz="8" w:space="0" w:color="000000"/>
            </w:tcBorders>
            <w:tcMar>
              <w:top w:w="7" w:type="dxa"/>
              <w:left w:w="31" w:type="dxa"/>
              <w:bottom w:w="0" w:type="dxa"/>
              <w:right w:w="118" w:type="dxa"/>
            </w:tcMar>
            <w:hideMark/>
          </w:tcPr>
          <w:p w14:paraId="740F418F" w14:textId="77777777" w:rsidR="00484980" w:rsidRPr="00A92DF4" w:rsidRDefault="00484980" w:rsidP="00597949">
            <w:pPr>
              <w:snapToGrid w:val="0"/>
              <w:ind w:left="77"/>
              <w:rPr>
                <w:rFonts w:asciiTheme="minorEastAsia" w:hAnsiTheme="minorEastAsia"/>
                <w:sz w:val="24"/>
                <w:szCs w:val="24"/>
              </w:rPr>
            </w:pPr>
            <w:r w:rsidRPr="00A92DF4">
              <w:rPr>
                <w:rFonts w:asciiTheme="minorEastAsia" w:hAnsiTheme="minorEastAsia"/>
                <w:sz w:val="24"/>
                <w:szCs w:val="24"/>
              </w:rPr>
              <w:t> </w:t>
            </w:r>
          </w:p>
        </w:tc>
        <w:tc>
          <w:tcPr>
            <w:tcW w:w="2695" w:type="dxa"/>
            <w:tcBorders>
              <w:top w:val="nil"/>
              <w:left w:val="nil"/>
              <w:bottom w:val="single" w:sz="8" w:space="0" w:color="000000"/>
              <w:right w:val="single" w:sz="8" w:space="0" w:color="000000"/>
            </w:tcBorders>
            <w:tcMar>
              <w:top w:w="7" w:type="dxa"/>
              <w:left w:w="31" w:type="dxa"/>
              <w:bottom w:w="0" w:type="dxa"/>
              <w:right w:w="118" w:type="dxa"/>
            </w:tcMar>
            <w:hideMark/>
          </w:tcPr>
          <w:p w14:paraId="08530503" w14:textId="77777777" w:rsidR="00484980" w:rsidRPr="00A92DF4" w:rsidRDefault="00484980" w:rsidP="00597949">
            <w:pPr>
              <w:snapToGrid w:val="0"/>
              <w:ind w:left="77"/>
              <w:rPr>
                <w:rFonts w:asciiTheme="minorEastAsia" w:hAnsiTheme="minorEastAsia"/>
                <w:sz w:val="24"/>
                <w:szCs w:val="24"/>
              </w:rPr>
            </w:pPr>
            <w:r w:rsidRPr="00A92DF4">
              <w:rPr>
                <w:rFonts w:asciiTheme="minorEastAsia" w:hAnsiTheme="minorEastAsia"/>
                <w:sz w:val="24"/>
                <w:szCs w:val="24"/>
              </w:rPr>
              <w:t> </w:t>
            </w:r>
          </w:p>
        </w:tc>
        <w:tc>
          <w:tcPr>
            <w:tcW w:w="2125" w:type="dxa"/>
            <w:tcBorders>
              <w:top w:val="nil"/>
              <w:left w:val="nil"/>
              <w:bottom w:val="single" w:sz="8" w:space="0" w:color="000000"/>
              <w:right w:val="single" w:sz="8" w:space="0" w:color="000000"/>
            </w:tcBorders>
            <w:tcMar>
              <w:top w:w="7" w:type="dxa"/>
              <w:left w:w="31" w:type="dxa"/>
              <w:bottom w:w="0" w:type="dxa"/>
              <w:right w:w="118" w:type="dxa"/>
            </w:tcMar>
            <w:hideMark/>
          </w:tcPr>
          <w:p w14:paraId="73F3F384" w14:textId="77777777" w:rsidR="00484980" w:rsidRPr="00A92DF4" w:rsidRDefault="00484980" w:rsidP="00597949">
            <w:pPr>
              <w:snapToGrid w:val="0"/>
              <w:ind w:left="74"/>
              <w:rPr>
                <w:rFonts w:asciiTheme="minorEastAsia" w:hAnsiTheme="minorEastAsia"/>
                <w:sz w:val="24"/>
                <w:szCs w:val="24"/>
              </w:rPr>
            </w:pPr>
            <w:r w:rsidRPr="00A92DF4">
              <w:rPr>
                <w:rFonts w:asciiTheme="minorEastAsia" w:hAnsiTheme="minorEastAsia"/>
                <w:sz w:val="24"/>
                <w:szCs w:val="24"/>
              </w:rPr>
              <w:t> </w:t>
            </w:r>
          </w:p>
        </w:tc>
      </w:tr>
      <w:tr w:rsidR="00484980" w:rsidRPr="00A92DF4" w14:paraId="6F0CCD44" w14:textId="77777777" w:rsidTr="00597949">
        <w:tc>
          <w:tcPr>
            <w:tcW w:w="2357" w:type="dxa"/>
            <w:tcBorders>
              <w:top w:val="nil"/>
              <w:left w:val="single" w:sz="8" w:space="0" w:color="000000"/>
              <w:bottom w:val="single" w:sz="8" w:space="0" w:color="000000"/>
              <w:right w:val="single" w:sz="8" w:space="0" w:color="000000"/>
            </w:tcBorders>
            <w:tcMar>
              <w:top w:w="7" w:type="dxa"/>
              <w:left w:w="31" w:type="dxa"/>
              <w:bottom w:w="0" w:type="dxa"/>
              <w:right w:w="118" w:type="dxa"/>
            </w:tcMar>
            <w:hideMark/>
          </w:tcPr>
          <w:p w14:paraId="457CA4A0" w14:textId="77777777" w:rsidR="00484980" w:rsidRPr="00A92DF4" w:rsidRDefault="00484980" w:rsidP="00597949">
            <w:pPr>
              <w:snapToGrid w:val="0"/>
              <w:rPr>
                <w:rFonts w:asciiTheme="minorEastAsia" w:hAnsiTheme="minorEastAsia"/>
                <w:sz w:val="24"/>
                <w:szCs w:val="24"/>
              </w:rPr>
            </w:pPr>
            <w:r w:rsidRPr="00A92DF4">
              <w:rPr>
                <w:rFonts w:asciiTheme="minorEastAsia" w:hAnsiTheme="minorEastAsia" w:cs="Arial"/>
                <w:sz w:val="24"/>
                <w:szCs w:val="24"/>
              </w:rPr>
              <w:t xml:space="preserve">-       </w:t>
            </w:r>
            <w:r w:rsidRPr="00A92DF4">
              <w:rPr>
                <w:rFonts w:asciiTheme="minorEastAsia" w:hAnsiTheme="minorEastAsia"/>
                <w:bCs/>
                <w:sz w:val="24"/>
                <w:szCs w:val="24"/>
              </w:rPr>
              <w:t> </w:t>
            </w:r>
          </w:p>
        </w:tc>
        <w:tc>
          <w:tcPr>
            <w:tcW w:w="1893" w:type="dxa"/>
            <w:tcBorders>
              <w:top w:val="nil"/>
              <w:left w:val="nil"/>
              <w:bottom w:val="single" w:sz="8" w:space="0" w:color="000000"/>
              <w:right w:val="single" w:sz="8" w:space="0" w:color="000000"/>
            </w:tcBorders>
            <w:tcMar>
              <w:top w:w="7" w:type="dxa"/>
              <w:left w:w="31" w:type="dxa"/>
              <w:bottom w:w="0" w:type="dxa"/>
              <w:right w:w="118" w:type="dxa"/>
            </w:tcMar>
            <w:hideMark/>
          </w:tcPr>
          <w:p w14:paraId="59C46E8E" w14:textId="77777777" w:rsidR="00484980" w:rsidRPr="00A92DF4" w:rsidRDefault="00484980" w:rsidP="00597949">
            <w:pPr>
              <w:snapToGrid w:val="0"/>
              <w:ind w:left="77"/>
              <w:rPr>
                <w:rFonts w:asciiTheme="minorEastAsia" w:hAnsiTheme="minorEastAsia"/>
                <w:sz w:val="24"/>
                <w:szCs w:val="24"/>
              </w:rPr>
            </w:pPr>
            <w:r w:rsidRPr="00A92DF4">
              <w:rPr>
                <w:rFonts w:asciiTheme="minorEastAsia" w:hAnsiTheme="minorEastAsia"/>
                <w:sz w:val="24"/>
                <w:szCs w:val="24"/>
              </w:rPr>
              <w:t> </w:t>
            </w:r>
          </w:p>
        </w:tc>
        <w:tc>
          <w:tcPr>
            <w:tcW w:w="2695" w:type="dxa"/>
            <w:tcBorders>
              <w:top w:val="nil"/>
              <w:left w:val="nil"/>
              <w:bottom w:val="single" w:sz="8" w:space="0" w:color="000000"/>
              <w:right w:val="single" w:sz="8" w:space="0" w:color="000000"/>
            </w:tcBorders>
            <w:tcMar>
              <w:top w:w="7" w:type="dxa"/>
              <w:left w:w="31" w:type="dxa"/>
              <w:bottom w:w="0" w:type="dxa"/>
              <w:right w:w="118" w:type="dxa"/>
            </w:tcMar>
            <w:hideMark/>
          </w:tcPr>
          <w:p w14:paraId="5FD23505" w14:textId="77777777" w:rsidR="00484980" w:rsidRPr="00A92DF4" w:rsidRDefault="00484980" w:rsidP="00597949">
            <w:pPr>
              <w:snapToGrid w:val="0"/>
              <w:ind w:left="77"/>
              <w:rPr>
                <w:rFonts w:asciiTheme="minorEastAsia" w:hAnsiTheme="minorEastAsia"/>
                <w:sz w:val="24"/>
                <w:szCs w:val="24"/>
              </w:rPr>
            </w:pPr>
            <w:r w:rsidRPr="00A92DF4">
              <w:rPr>
                <w:rFonts w:asciiTheme="minorEastAsia" w:hAnsiTheme="minorEastAsia"/>
                <w:sz w:val="24"/>
                <w:szCs w:val="24"/>
              </w:rPr>
              <w:t> </w:t>
            </w:r>
          </w:p>
        </w:tc>
        <w:tc>
          <w:tcPr>
            <w:tcW w:w="2125" w:type="dxa"/>
            <w:tcBorders>
              <w:top w:val="nil"/>
              <w:left w:val="nil"/>
              <w:bottom w:val="single" w:sz="8" w:space="0" w:color="000000"/>
              <w:right w:val="single" w:sz="8" w:space="0" w:color="000000"/>
            </w:tcBorders>
            <w:tcMar>
              <w:top w:w="7" w:type="dxa"/>
              <w:left w:w="31" w:type="dxa"/>
              <w:bottom w:w="0" w:type="dxa"/>
              <w:right w:w="118" w:type="dxa"/>
            </w:tcMar>
            <w:hideMark/>
          </w:tcPr>
          <w:p w14:paraId="1E48EF30" w14:textId="77777777" w:rsidR="00484980" w:rsidRPr="00A92DF4" w:rsidRDefault="00484980" w:rsidP="00597949">
            <w:pPr>
              <w:snapToGrid w:val="0"/>
              <w:ind w:left="74"/>
              <w:rPr>
                <w:rFonts w:asciiTheme="minorEastAsia" w:hAnsiTheme="minorEastAsia"/>
                <w:sz w:val="24"/>
                <w:szCs w:val="24"/>
              </w:rPr>
            </w:pPr>
            <w:r w:rsidRPr="00A92DF4">
              <w:rPr>
                <w:rFonts w:asciiTheme="minorEastAsia" w:hAnsiTheme="minorEastAsia"/>
                <w:sz w:val="24"/>
                <w:szCs w:val="24"/>
              </w:rPr>
              <w:t> </w:t>
            </w:r>
          </w:p>
        </w:tc>
      </w:tr>
      <w:tr w:rsidR="00484980" w:rsidRPr="00A92DF4" w14:paraId="194BC8F2" w14:textId="77777777" w:rsidTr="00597949">
        <w:tc>
          <w:tcPr>
            <w:tcW w:w="4250" w:type="dxa"/>
            <w:gridSpan w:val="2"/>
            <w:tcBorders>
              <w:top w:val="nil"/>
              <w:left w:val="single" w:sz="8" w:space="0" w:color="000000"/>
              <w:bottom w:val="single" w:sz="8" w:space="0" w:color="000000"/>
              <w:right w:val="nil"/>
            </w:tcBorders>
            <w:tcMar>
              <w:top w:w="7" w:type="dxa"/>
              <w:left w:w="31" w:type="dxa"/>
              <w:bottom w:w="0" w:type="dxa"/>
              <w:right w:w="118" w:type="dxa"/>
            </w:tcMar>
            <w:hideMark/>
          </w:tcPr>
          <w:p w14:paraId="592B98D2" w14:textId="77777777" w:rsidR="00484980" w:rsidRPr="00A92DF4" w:rsidRDefault="00484980" w:rsidP="00597949">
            <w:pPr>
              <w:snapToGrid w:val="0"/>
              <w:rPr>
                <w:rFonts w:asciiTheme="minorEastAsia" w:hAnsiTheme="minorEastAsia"/>
                <w:sz w:val="24"/>
                <w:szCs w:val="24"/>
              </w:rPr>
            </w:pPr>
            <w:r w:rsidRPr="00A92DF4">
              <w:rPr>
                <w:rFonts w:asciiTheme="minorEastAsia" w:hAnsiTheme="minorEastAsia"/>
                <w:sz w:val="24"/>
                <w:szCs w:val="24"/>
              </w:rPr>
              <w:t>2.</w:t>
            </w:r>
            <w:r w:rsidRPr="00A92DF4">
              <w:rPr>
                <w:rFonts w:asciiTheme="minorEastAsia" w:hAnsiTheme="minorEastAsia" w:cs="Arial"/>
                <w:sz w:val="24"/>
                <w:szCs w:val="24"/>
              </w:rPr>
              <w:t xml:space="preserve"> </w:t>
            </w:r>
            <w:proofErr w:type="spellStart"/>
            <w:r w:rsidRPr="00A92DF4">
              <w:rPr>
                <w:rStyle w:val="translated-span"/>
                <w:rFonts w:asciiTheme="minorEastAsia" w:hAnsiTheme="minorEastAsia" w:hint="eastAsia"/>
                <w:bCs/>
                <w:sz w:val="24"/>
                <w:szCs w:val="24"/>
              </w:rPr>
              <w:t>检验机构的关系</w:t>
            </w:r>
            <w:proofErr w:type="spellEnd"/>
            <w:r w:rsidRPr="00A92DF4">
              <w:rPr>
                <w:rFonts w:asciiTheme="minorEastAsia" w:hAnsiTheme="minorEastAsia"/>
                <w:sz w:val="24"/>
                <w:szCs w:val="24"/>
              </w:rPr>
              <w:t xml:space="preserve"> </w:t>
            </w:r>
          </w:p>
        </w:tc>
        <w:tc>
          <w:tcPr>
            <w:tcW w:w="2695" w:type="dxa"/>
            <w:tcBorders>
              <w:top w:val="nil"/>
              <w:left w:val="nil"/>
              <w:bottom w:val="single" w:sz="8" w:space="0" w:color="000000"/>
              <w:right w:val="nil"/>
            </w:tcBorders>
            <w:tcMar>
              <w:top w:w="7" w:type="dxa"/>
              <w:left w:w="31" w:type="dxa"/>
              <w:bottom w:w="0" w:type="dxa"/>
              <w:right w:w="118" w:type="dxa"/>
            </w:tcMar>
            <w:hideMark/>
          </w:tcPr>
          <w:p w14:paraId="78929883" w14:textId="77777777" w:rsidR="00484980" w:rsidRPr="00A92DF4" w:rsidRDefault="00484980" w:rsidP="00597949">
            <w:pPr>
              <w:snapToGrid w:val="0"/>
              <w:spacing w:after="160"/>
              <w:rPr>
                <w:rFonts w:asciiTheme="minorEastAsia" w:hAnsiTheme="minorEastAsia"/>
                <w:sz w:val="24"/>
                <w:szCs w:val="24"/>
              </w:rPr>
            </w:pPr>
            <w:r w:rsidRPr="00A92DF4">
              <w:rPr>
                <w:rFonts w:asciiTheme="minorEastAsia" w:hAnsiTheme="minorEastAsia"/>
                <w:sz w:val="24"/>
                <w:szCs w:val="24"/>
              </w:rPr>
              <w:t> </w:t>
            </w:r>
          </w:p>
        </w:tc>
        <w:tc>
          <w:tcPr>
            <w:tcW w:w="2125" w:type="dxa"/>
            <w:tcBorders>
              <w:top w:val="nil"/>
              <w:left w:val="nil"/>
              <w:bottom w:val="single" w:sz="8" w:space="0" w:color="000000"/>
              <w:right w:val="single" w:sz="8" w:space="0" w:color="000000"/>
            </w:tcBorders>
            <w:tcMar>
              <w:top w:w="7" w:type="dxa"/>
              <w:left w:w="31" w:type="dxa"/>
              <w:bottom w:w="0" w:type="dxa"/>
              <w:right w:w="118" w:type="dxa"/>
            </w:tcMar>
            <w:hideMark/>
          </w:tcPr>
          <w:p w14:paraId="2AF1CCD5" w14:textId="77777777" w:rsidR="00484980" w:rsidRPr="00A92DF4" w:rsidRDefault="00484980" w:rsidP="00597949">
            <w:pPr>
              <w:snapToGrid w:val="0"/>
              <w:spacing w:after="160"/>
              <w:rPr>
                <w:rFonts w:asciiTheme="minorEastAsia" w:hAnsiTheme="minorEastAsia"/>
                <w:sz w:val="24"/>
                <w:szCs w:val="24"/>
              </w:rPr>
            </w:pPr>
            <w:r w:rsidRPr="00A92DF4">
              <w:rPr>
                <w:rFonts w:asciiTheme="minorEastAsia" w:hAnsiTheme="minorEastAsia"/>
                <w:sz w:val="24"/>
                <w:szCs w:val="24"/>
              </w:rPr>
              <w:t> </w:t>
            </w:r>
          </w:p>
        </w:tc>
      </w:tr>
      <w:tr w:rsidR="00484980" w:rsidRPr="00A92DF4" w14:paraId="2CA3E82A" w14:textId="77777777" w:rsidTr="00597949">
        <w:tc>
          <w:tcPr>
            <w:tcW w:w="2357" w:type="dxa"/>
            <w:tcBorders>
              <w:top w:val="nil"/>
              <w:left w:val="single" w:sz="8" w:space="0" w:color="000000"/>
              <w:bottom w:val="single" w:sz="8" w:space="0" w:color="000000"/>
              <w:right w:val="single" w:sz="8" w:space="0" w:color="000000"/>
            </w:tcBorders>
            <w:tcMar>
              <w:top w:w="7" w:type="dxa"/>
              <w:left w:w="31" w:type="dxa"/>
              <w:bottom w:w="0" w:type="dxa"/>
              <w:right w:w="118" w:type="dxa"/>
            </w:tcMar>
            <w:hideMark/>
          </w:tcPr>
          <w:p w14:paraId="0B689CEC" w14:textId="77777777" w:rsidR="00484980" w:rsidRPr="00A92DF4" w:rsidRDefault="00484980" w:rsidP="00597949">
            <w:pPr>
              <w:snapToGrid w:val="0"/>
              <w:rPr>
                <w:rFonts w:asciiTheme="minorEastAsia" w:hAnsiTheme="minorEastAsia"/>
                <w:sz w:val="24"/>
                <w:szCs w:val="24"/>
              </w:rPr>
            </w:pPr>
            <w:r w:rsidRPr="00A92DF4">
              <w:rPr>
                <w:rFonts w:asciiTheme="minorEastAsia" w:hAnsiTheme="minorEastAsia" w:cs="Arial"/>
                <w:sz w:val="24"/>
                <w:szCs w:val="24"/>
              </w:rPr>
              <w:lastRenderedPageBreak/>
              <w:t xml:space="preserve">-       </w:t>
            </w:r>
            <w:r w:rsidRPr="00A92DF4">
              <w:rPr>
                <w:rFonts w:asciiTheme="minorEastAsia" w:hAnsiTheme="minorEastAsia"/>
                <w:bCs/>
                <w:sz w:val="24"/>
                <w:szCs w:val="24"/>
              </w:rPr>
              <w:t> </w:t>
            </w:r>
          </w:p>
        </w:tc>
        <w:tc>
          <w:tcPr>
            <w:tcW w:w="1893" w:type="dxa"/>
            <w:tcBorders>
              <w:top w:val="nil"/>
              <w:left w:val="nil"/>
              <w:bottom w:val="single" w:sz="8" w:space="0" w:color="000000"/>
              <w:right w:val="single" w:sz="8" w:space="0" w:color="000000"/>
            </w:tcBorders>
            <w:tcMar>
              <w:top w:w="7" w:type="dxa"/>
              <w:left w:w="31" w:type="dxa"/>
              <w:bottom w:w="0" w:type="dxa"/>
              <w:right w:w="118" w:type="dxa"/>
            </w:tcMar>
            <w:hideMark/>
          </w:tcPr>
          <w:p w14:paraId="4758B545" w14:textId="77777777" w:rsidR="00484980" w:rsidRPr="00A92DF4" w:rsidRDefault="00484980" w:rsidP="00597949">
            <w:pPr>
              <w:snapToGrid w:val="0"/>
              <w:ind w:left="77"/>
              <w:rPr>
                <w:rFonts w:asciiTheme="minorEastAsia" w:hAnsiTheme="minorEastAsia"/>
                <w:sz w:val="24"/>
                <w:szCs w:val="24"/>
              </w:rPr>
            </w:pPr>
            <w:r w:rsidRPr="00A92DF4">
              <w:rPr>
                <w:rFonts w:asciiTheme="minorEastAsia" w:hAnsiTheme="minorEastAsia"/>
                <w:sz w:val="24"/>
                <w:szCs w:val="24"/>
              </w:rPr>
              <w:t> </w:t>
            </w:r>
          </w:p>
        </w:tc>
        <w:tc>
          <w:tcPr>
            <w:tcW w:w="2695" w:type="dxa"/>
            <w:tcBorders>
              <w:top w:val="nil"/>
              <w:left w:val="nil"/>
              <w:bottom w:val="single" w:sz="8" w:space="0" w:color="000000"/>
              <w:right w:val="single" w:sz="8" w:space="0" w:color="000000"/>
            </w:tcBorders>
            <w:tcMar>
              <w:top w:w="7" w:type="dxa"/>
              <w:left w:w="31" w:type="dxa"/>
              <w:bottom w:w="0" w:type="dxa"/>
              <w:right w:w="118" w:type="dxa"/>
            </w:tcMar>
            <w:hideMark/>
          </w:tcPr>
          <w:p w14:paraId="312EE000" w14:textId="77777777" w:rsidR="00484980" w:rsidRPr="00A92DF4" w:rsidRDefault="00484980" w:rsidP="00597949">
            <w:pPr>
              <w:snapToGrid w:val="0"/>
              <w:ind w:left="77"/>
              <w:rPr>
                <w:rFonts w:asciiTheme="minorEastAsia" w:hAnsiTheme="minorEastAsia"/>
                <w:sz w:val="24"/>
                <w:szCs w:val="24"/>
              </w:rPr>
            </w:pPr>
            <w:r w:rsidRPr="00A92DF4">
              <w:rPr>
                <w:rFonts w:asciiTheme="minorEastAsia" w:hAnsiTheme="minorEastAsia"/>
                <w:sz w:val="24"/>
                <w:szCs w:val="24"/>
              </w:rPr>
              <w:t> </w:t>
            </w:r>
          </w:p>
        </w:tc>
        <w:tc>
          <w:tcPr>
            <w:tcW w:w="2125" w:type="dxa"/>
            <w:tcBorders>
              <w:top w:val="nil"/>
              <w:left w:val="nil"/>
              <w:bottom w:val="single" w:sz="8" w:space="0" w:color="000000"/>
              <w:right w:val="single" w:sz="8" w:space="0" w:color="000000"/>
            </w:tcBorders>
            <w:tcMar>
              <w:top w:w="7" w:type="dxa"/>
              <w:left w:w="31" w:type="dxa"/>
              <w:bottom w:w="0" w:type="dxa"/>
              <w:right w:w="118" w:type="dxa"/>
            </w:tcMar>
            <w:hideMark/>
          </w:tcPr>
          <w:p w14:paraId="6E5421DC" w14:textId="77777777" w:rsidR="00484980" w:rsidRPr="00A92DF4" w:rsidRDefault="00484980" w:rsidP="00597949">
            <w:pPr>
              <w:snapToGrid w:val="0"/>
              <w:ind w:left="74"/>
              <w:rPr>
                <w:rFonts w:asciiTheme="minorEastAsia" w:hAnsiTheme="minorEastAsia"/>
                <w:sz w:val="24"/>
                <w:szCs w:val="24"/>
              </w:rPr>
            </w:pPr>
            <w:r w:rsidRPr="00A92DF4">
              <w:rPr>
                <w:rFonts w:asciiTheme="minorEastAsia" w:hAnsiTheme="minorEastAsia"/>
                <w:sz w:val="24"/>
                <w:szCs w:val="24"/>
              </w:rPr>
              <w:t> </w:t>
            </w:r>
          </w:p>
        </w:tc>
      </w:tr>
      <w:tr w:rsidR="00484980" w:rsidRPr="00A92DF4" w14:paraId="7512BB7F" w14:textId="77777777" w:rsidTr="00597949">
        <w:tc>
          <w:tcPr>
            <w:tcW w:w="2357" w:type="dxa"/>
            <w:tcBorders>
              <w:top w:val="nil"/>
              <w:left w:val="single" w:sz="8" w:space="0" w:color="000000"/>
              <w:bottom w:val="single" w:sz="8" w:space="0" w:color="000000"/>
              <w:right w:val="single" w:sz="8" w:space="0" w:color="000000"/>
            </w:tcBorders>
            <w:tcMar>
              <w:top w:w="7" w:type="dxa"/>
              <w:left w:w="31" w:type="dxa"/>
              <w:bottom w:w="0" w:type="dxa"/>
              <w:right w:w="118" w:type="dxa"/>
            </w:tcMar>
            <w:hideMark/>
          </w:tcPr>
          <w:p w14:paraId="270E54D2" w14:textId="77777777" w:rsidR="00484980" w:rsidRPr="00A92DF4" w:rsidRDefault="00484980" w:rsidP="00597949">
            <w:pPr>
              <w:snapToGrid w:val="0"/>
              <w:rPr>
                <w:rFonts w:asciiTheme="minorEastAsia" w:hAnsiTheme="minorEastAsia"/>
                <w:sz w:val="24"/>
                <w:szCs w:val="24"/>
              </w:rPr>
            </w:pPr>
            <w:r w:rsidRPr="00A92DF4">
              <w:rPr>
                <w:rFonts w:asciiTheme="minorEastAsia" w:hAnsiTheme="minorEastAsia" w:cs="Arial"/>
                <w:sz w:val="24"/>
                <w:szCs w:val="24"/>
              </w:rPr>
              <w:t xml:space="preserve">-       </w:t>
            </w:r>
            <w:r w:rsidRPr="00A92DF4">
              <w:rPr>
                <w:rFonts w:asciiTheme="minorEastAsia" w:hAnsiTheme="minorEastAsia"/>
                <w:bCs/>
                <w:sz w:val="24"/>
                <w:szCs w:val="24"/>
              </w:rPr>
              <w:t> </w:t>
            </w:r>
          </w:p>
        </w:tc>
        <w:tc>
          <w:tcPr>
            <w:tcW w:w="1893" w:type="dxa"/>
            <w:tcBorders>
              <w:top w:val="nil"/>
              <w:left w:val="nil"/>
              <w:bottom w:val="single" w:sz="8" w:space="0" w:color="000000"/>
              <w:right w:val="single" w:sz="8" w:space="0" w:color="000000"/>
            </w:tcBorders>
            <w:tcMar>
              <w:top w:w="7" w:type="dxa"/>
              <w:left w:w="31" w:type="dxa"/>
              <w:bottom w:w="0" w:type="dxa"/>
              <w:right w:w="118" w:type="dxa"/>
            </w:tcMar>
            <w:hideMark/>
          </w:tcPr>
          <w:p w14:paraId="6BD8D3A7" w14:textId="77777777" w:rsidR="00484980" w:rsidRPr="00A92DF4" w:rsidRDefault="00484980" w:rsidP="00597949">
            <w:pPr>
              <w:snapToGrid w:val="0"/>
              <w:ind w:left="77"/>
              <w:rPr>
                <w:rFonts w:asciiTheme="minorEastAsia" w:hAnsiTheme="minorEastAsia"/>
                <w:sz w:val="24"/>
                <w:szCs w:val="24"/>
              </w:rPr>
            </w:pPr>
            <w:r w:rsidRPr="00A92DF4">
              <w:rPr>
                <w:rFonts w:asciiTheme="minorEastAsia" w:hAnsiTheme="minorEastAsia"/>
                <w:sz w:val="24"/>
                <w:szCs w:val="24"/>
              </w:rPr>
              <w:t> </w:t>
            </w:r>
          </w:p>
        </w:tc>
        <w:tc>
          <w:tcPr>
            <w:tcW w:w="2695" w:type="dxa"/>
            <w:tcBorders>
              <w:top w:val="nil"/>
              <w:left w:val="nil"/>
              <w:bottom w:val="single" w:sz="8" w:space="0" w:color="000000"/>
              <w:right w:val="single" w:sz="8" w:space="0" w:color="000000"/>
            </w:tcBorders>
            <w:tcMar>
              <w:top w:w="7" w:type="dxa"/>
              <w:left w:w="31" w:type="dxa"/>
              <w:bottom w:w="0" w:type="dxa"/>
              <w:right w:w="118" w:type="dxa"/>
            </w:tcMar>
            <w:hideMark/>
          </w:tcPr>
          <w:p w14:paraId="783CA5ED" w14:textId="77777777" w:rsidR="00484980" w:rsidRPr="00A92DF4" w:rsidRDefault="00484980" w:rsidP="00597949">
            <w:pPr>
              <w:snapToGrid w:val="0"/>
              <w:ind w:left="77"/>
              <w:rPr>
                <w:rFonts w:asciiTheme="minorEastAsia" w:hAnsiTheme="minorEastAsia"/>
                <w:sz w:val="24"/>
                <w:szCs w:val="24"/>
              </w:rPr>
            </w:pPr>
            <w:r w:rsidRPr="00A92DF4">
              <w:rPr>
                <w:rFonts w:asciiTheme="minorEastAsia" w:hAnsiTheme="minorEastAsia"/>
                <w:sz w:val="24"/>
                <w:szCs w:val="24"/>
              </w:rPr>
              <w:t> </w:t>
            </w:r>
          </w:p>
        </w:tc>
        <w:tc>
          <w:tcPr>
            <w:tcW w:w="2125" w:type="dxa"/>
            <w:tcBorders>
              <w:top w:val="nil"/>
              <w:left w:val="nil"/>
              <w:bottom w:val="single" w:sz="8" w:space="0" w:color="000000"/>
              <w:right w:val="single" w:sz="8" w:space="0" w:color="000000"/>
            </w:tcBorders>
            <w:tcMar>
              <w:top w:w="7" w:type="dxa"/>
              <w:left w:w="31" w:type="dxa"/>
              <w:bottom w:w="0" w:type="dxa"/>
              <w:right w:w="118" w:type="dxa"/>
            </w:tcMar>
            <w:hideMark/>
          </w:tcPr>
          <w:p w14:paraId="49B66377" w14:textId="77777777" w:rsidR="00484980" w:rsidRPr="00A92DF4" w:rsidRDefault="00484980" w:rsidP="00597949">
            <w:pPr>
              <w:snapToGrid w:val="0"/>
              <w:ind w:left="74"/>
              <w:rPr>
                <w:rFonts w:asciiTheme="minorEastAsia" w:hAnsiTheme="minorEastAsia"/>
                <w:sz w:val="24"/>
                <w:szCs w:val="24"/>
              </w:rPr>
            </w:pPr>
            <w:r w:rsidRPr="00A92DF4">
              <w:rPr>
                <w:rFonts w:asciiTheme="minorEastAsia" w:hAnsiTheme="minorEastAsia"/>
                <w:sz w:val="24"/>
                <w:szCs w:val="24"/>
              </w:rPr>
              <w:t> </w:t>
            </w:r>
          </w:p>
        </w:tc>
      </w:tr>
      <w:tr w:rsidR="00484980" w:rsidRPr="00A92DF4" w14:paraId="46156AA7" w14:textId="77777777" w:rsidTr="00597949">
        <w:tc>
          <w:tcPr>
            <w:tcW w:w="2357" w:type="dxa"/>
            <w:tcBorders>
              <w:top w:val="nil"/>
              <w:left w:val="single" w:sz="8" w:space="0" w:color="000000"/>
              <w:bottom w:val="single" w:sz="8" w:space="0" w:color="000000"/>
              <w:right w:val="single" w:sz="8" w:space="0" w:color="000000"/>
            </w:tcBorders>
            <w:tcMar>
              <w:top w:w="7" w:type="dxa"/>
              <w:left w:w="31" w:type="dxa"/>
              <w:bottom w:w="0" w:type="dxa"/>
              <w:right w:w="118" w:type="dxa"/>
            </w:tcMar>
            <w:hideMark/>
          </w:tcPr>
          <w:p w14:paraId="6AAFED39" w14:textId="77777777" w:rsidR="00484980" w:rsidRPr="00A92DF4" w:rsidRDefault="00484980" w:rsidP="00597949">
            <w:pPr>
              <w:snapToGrid w:val="0"/>
              <w:rPr>
                <w:rFonts w:asciiTheme="minorEastAsia" w:hAnsiTheme="minorEastAsia"/>
                <w:sz w:val="24"/>
                <w:szCs w:val="24"/>
              </w:rPr>
            </w:pPr>
            <w:r w:rsidRPr="00A92DF4">
              <w:rPr>
                <w:rFonts w:asciiTheme="minorEastAsia" w:hAnsiTheme="minorEastAsia" w:cs="Arial"/>
                <w:sz w:val="24"/>
                <w:szCs w:val="24"/>
              </w:rPr>
              <w:t xml:space="preserve">-       </w:t>
            </w:r>
            <w:r w:rsidRPr="00A92DF4">
              <w:rPr>
                <w:rFonts w:asciiTheme="minorEastAsia" w:hAnsiTheme="minorEastAsia"/>
                <w:bCs/>
                <w:sz w:val="24"/>
                <w:szCs w:val="24"/>
              </w:rPr>
              <w:t> </w:t>
            </w:r>
          </w:p>
        </w:tc>
        <w:tc>
          <w:tcPr>
            <w:tcW w:w="1893" w:type="dxa"/>
            <w:tcBorders>
              <w:top w:val="nil"/>
              <w:left w:val="nil"/>
              <w:bottom w:val="single" w:sz="8" w:space="0" w:color="000000"/>
              <w:right w:val="single" w:sz="8" w:space="0" w:color="000000"/>
            </w:tcBorders>
            <w:tcMar>
              <w:top w:w="7" w:type="dxa"/>
              <w:left w:w="31" w:type="dxa"/>
              <w:bottom w:w="0" w:type="dxa"/>
              <w:right w:w="118" w:type="dxa"/>
            </w:tcMar>
            <w:hideMark/>
          </w:tcPr>
          <w:p w14:paraId="7A2C87BC" w14:textId="77777777" w:rsidR="00484980" w:rsidRPr="00A92DF4" w:rsidRDefault="00484980" w:rsidP="00597949">
            <w:pPr>
              <w:snapToGrid w:val="0"/>
              <w:ind w:left="77"/>
              <w:rPr>
                <w:rFonts w:asciiTheme="minorEastAsia" w:hAnsiTheme="minorEastAsia"/>
                <w:sz w:val="24"/>
                <w:szCs w:val="24"/>
              </w:rPr>
            </w:pPr>
            <w:r w:rsidRPr="00A92DF4">
              <w:rPr>
                <w:rFonts w:asciiTheme="minorEastAsia" w:hAnsiTheme="minorEastAsia"/>
                <w:sz w:val="24"/>
                <w:szCs w:val="24"/>
              </w:rPr>
              <w:t> </w:t>
            </w:r>
          </w:p>
        </w:tc>
        <w:tc>
          <w:tcPr>
            <w:tcW w:w="2695" w:type="dxa"/>
            <w:tcBorders>
              <w:top w:val="nil"/>
              <w:left w:val="nil"/>
              <w:bottom w:val="single" w:sz="8" w:space="0" w:color="000000"/>
              <w:right w:val="single" w:sz="8" w:space="0" w:color="000000"/>
            </w:tcBorders>
            <w:tcMar>
              <w:top w:w="7" w:type="dxa"/>
              <w:left w:w="31" w:type="dxa"/>
              <w:bottom w:w="0" w:type="dxa"/>
              <w:right w:w="118" w:type="dxa"/>
            </w:tcMar>
            <w:hideMark/>
          </w:tcPr>
          <w:p w14:paraId="196023F2" w14:textId="77777777" w:rsidR="00484980" w:rsidRPr="00A92DF4" w:rsidRDefault="00484980" w:rsidP="00597949">
            <w:pPr>
              <w:snapToGrid w:val="0"/>
              <w:ind w:left="77"/>
              <w:rPr>
                <w:rFonts w:asciiTheme="minorEastAsia" w:hAnsiTheme="minorEastAsia"/>
                <w:sz w:val="24"/>
                <w:szCs w:val="24"/>
              </w:rPr>
            </w:pPr>
            <w:r w:rsidRPr="00A92DF4">
              <w:rPr>
                <w:rFonts w:asciiTheme="minorEastAsia" w:hAnsiTheme="minorEastAsia"/>
                <w:sz w:val="24"/>
                <w:szCs w:val="24"/>
              </w:rPr>
              <w:t> </w:t>
            </w:r>
          </w:p>
        </w:tc>
        <w:tc>
          <w:tcPr>
            <w:tcW w:w="2125" w:type="dxa"/>
            <w:tcBorders>
              <w:top w:val="nil"/>
              <w:left w:val="nil"/>
              <w:bottom w:val="single" w:sz="8" w:space="0" w:color="000000"/>
              <w:right w:val="single" w:sz="8" w:space="0" w:color="000000"/>
            </w:tcBorders>
            <w:tcMar>
              <w:top w:w="7" w:type="dxa"/>
              <w:left w:w="31" w:type="dxa"/>
              <w:bottom w:w="0" w:type="dxa"/>
              <w:right w:w="118" w:type="dxa"/>
            </w:tcMar>
            <w:hideMark/>
          </w:tcPr>
          <w:p w14:paraId="184FBD14" w14:textId="77777777" w:rsidR="00484980" w:rsidRPr="00A92DF4" w:rsidRDefault="00484980" w:rsidP="00597949">
            <w:pPr>
              <w:snapToGrid w:val="0"/>
              <w:ind w:left="74"/>
              <w:rPr>
                <w:rFonts w:asciiTheme="minorEastAsia" w:hAnsiTheme="minorEastAsia"/>
                <w:sz w:val="24"/>
                <w:szCs w:val="24"/>
              </w:rPr>
            </w:pPr>
            <w:r w:rsidRPr="00A92DF4">
              <w:rPr>
                <w:rFonts w:asciiTheme="minorEastAsia" w:hAnsiTheme="minorEastAsia"/>
                <w:sz w:val="24"/>
                <w:szCs w:val="24"/>
              </w:rPr>
              <w:t> </w:t>
            </w:r>
          </w:p>
        </w:tc>
      </w:tr>
      <w:tr w:rsidR="00484980" w:rsidRPr="00A92DF4" w14:paraId="4F23855D" w14:textId="77777777" w:rsidTr="00597949">
        <w:tc>
          <w:tcPr>
            <w:tcW w:w="2357" w:type="dxa"/>
            <w:tcBorders>
              <w:top w:val="nil"/>
              <w:left w:val="single" w:sz="8" w:space="0" w:color="000000"/>
              <w:bottom w:val="single" w:sz="8" w:space="0" w:color="000000"/>
              <w:right w:val="single" w:sz="8" w:space="0" w:color="000000"/>
            </w:tcBorders>
            <w:tcMar>
              <w:top w:w="7" w:type="dxa"/>
              <w:left w:w="31" w:type="dxa"/>
              <w:bottom w:w="0" w:type="dxa"/>
              <w:right w:w="118" w:type="dxa"/>
            </w:tcMar>
            <w:hideMark/>
          </w:tcPr>
          <w:p w14:paraId="3EA95FF6" w14:textId="77777777" w:rsidR="00484980" w:rsidRPr="00A92DF4" w:rsidRDefault="00484980" w:rsidP="00597949">
            <w:pPr>
              <w:snapToGrid w:val="0"/>
              <w:rPr>
                <w:rFonts w:asciiTheme="minorEastAsia" w:hAnsiTheme="minorEastAsia"/>
                <w:sz w:val="24"/>
                <w:szCs w:val="24"/>
              </w:rPr>
            </w:pPr>
            <w:r w:rsidRPr="00A92DF4">
              <w:rPr>
                <w:rFonts w:asciiTheme="minorEastAsia" w:hAnsiTheme="minorEastAsia" w:cs="Arial"/>
                <w:sz w:val="24"/>
                <w:szCs w:val="24"/>
              </w:rPr>
              <w:t xml:space="preserve">-       </w:t>
            </w:r>
            <w:r w:rsidRPr="00A92DF4">
              <w:rPr>
                <w:rFonts w:asciiTheme="minorEastAsia" w:hAnsiTheme="minorEastAsia"/>
                <w:bCs/>
                <w:sz w:val="24"/>
                <w:szCs w:val="24"/>
              </w:rPr>
              <w:t> </w:t>
            </w:r>
          </w:p>
        </w:tc>
        <w:tc>
          <w:tcPr>
            <w:tcW w:w="1893" w:type="dxa"/>
            <w:tcBorders>
              <w:top w:val="nil"/>
              <w:left w:val="nil"/>
              <w:bottom w:val="single" w:sz="8" w:space="0" w:color="000000"/>
              <w:right w:val="single" w:sz="8" w:space="0" w:color="000000"/>
            </w:tcBorders>
            <w:tcMar>
              <w:top w:w="7" w:type="dxa"/>
              <w:left w:w="31" w:type="dxa"/>
              <w:bottom w:w="0" w:type="dxa"/>
              <w:right w:w="118" w:type="dxa"/>
            </w:tcMar>
            <w:hideMark/>
          </w:tcPr>
          <w:p w14:paraId="02D32B4D" w14:textId="77777777" w:rsidR="00484980" w:rsidRPr="00A92DF4" w:rsidRDefault="00484980" w:rsidP="00597949">
            <w:pPr>
              <w:snapToGrid w:val="0"/>
              <w:ind w:left="77"/>
              <w:rPr>
                <w:rFonts w:asciiTheme="minorEastAsia" w:hAnsiTheme="minorEastAsia"/>
                <w:sz w:val="24"/>
                <w:szCs w:val="24"/>
              </w:rPr>
            </w:pPr>
            <w:r w:rsidRPr="00A92DF4">
              <w:rPr>
                <w:rFonts w:asciiTheme="minorEastAsia" w:hAnsiTheme="minorEastAsia"/>
                <w:sz w:val="24"/>
                <w:szCs w:val="24"/>
              </w:rPr>
              <w:t> </w:t>
            </w:r>
          </w:p>
        </w:tc>
        <w:tc>
          <w:tcPr>
            <w:tcW w:w="2695" w:type="dxa"/>
            <w:tcBorders>
              <w:top w:val="nil"/>
              <w:left w:val="nil"/>
              <w:bottom w:val="single" w:sz="8" w:space="0" w:color="000000"/>
              <w:right w:val="single" w:sz="8" w:space="0" w:color="000000"/>
            </w:tcBorders>
            <w:tcMar>
              <w:top w:w="7" w:type="dxa"/>
              <w:left w:w="31" w:type="dxa"/>
              <w:bottom w:w="0" w:type="dxa"/>
              <w:right w:w="118" w:type="dxa"/>
            </w:tcMar>
            <w:hideMark/>
          </w:tcPr>
          <w:p w14:paraId="7A30CEA9" w14:textId="77777777" w:rsidR="00484980" w:rsidRPr="00A92DF4" w:rsidRDefault="00484980" w:rsidP="00597949">
            <w:pPr>
              <w:snapToGrid w:val="0"/>
              <w:ind w:left="77"/>
              <w:rPr>
                <w:rFonts w:asciiTheme="minorEastAsia" w:hAnsiTheme="minorEastAsia"/>
                <w:sz w:val="24"/>
                <w:szCs w:val="24"/>
              </w:rPr>
            </w:pPr>
            <w:r w:rsidRPr="00A92DF4">
              <w:rPr>
                <w:rFonts w:asciiTheme="minorEastAsia" w:hAnsiTheme="minorEastAsia"/>
                <w:sz w:val="24"/>
                <w:szCs w:val="24"/>
              </w:rPr>
              <w:t> </w:t>
            </w:r>
          </w:p>
        </w:tc>
        <w:tc>
          <w:tcPr>
            <w:tcW w:w="2125" w:type="dxa"/>
            <w:tcBorders>
              <w:top w:val="nil"/>
              <w:left w:val="nil"/>
              <w:bottom w:val="single" w:sz="8" w:space="0" w:color="000000"/>
              <w:right w:val="single" w:sz="8" w:space="0" w:color="000000"/>
            </w:tcBorders>
            <w:tcMar>
              <w:top w:w="7" w:type="dxa"/>
              <w:left w:w="31" w:type="dxa"/>
              <w:bottom w:w="0" w:type="dxa"/>
              <w:right w:w="118" w:type="dxa"/>
            </w:tcMar>
            <w:hideMark/>
          </w:tcPr>
          <w:p w14:paraId="3D75113F" w14:textId="77777777" w:rsidR="00484980" w:rsidRPr="00A92DF4" w:rsidRDefault="00484980" w:rsidP="00597949">
            <w:pPr>
              <w:snapToGrid w:val="0"/>
              <w:ind w:left="74"/>
              <w:rPr>
                <w:rFonts w:asciiTheme="minorEastAsia" w:hAnsiTheme="minorEastAsia"/>
                <w:sz w:val="24"/>
                <w:szCs w:val="24"/>
              </w:rPr>
            </w:pPr>
            <w:r w:rsidRPr="00A92DF4">
              <w:rPr>
                <w:rFonts w:asciiTheme="minorEastAsia" w:hAnsiTheme="minorEastAsia"/>
                <w:sz w:val="24"/>
                <w:szCs w:val="24"/>
              </w:rPr>
              <w:t> </w:t>
            </w:r>
          </w:p>
        </w:tc>
      </w:tr>
      <w:tr w:rsidR="00484980" w:rsidRPr="00A92DF4" w14:paraId="7C0E00B4" w14:textId="77777777" w:rsidTr="00597949">
        <w:tc>
          <w:tcPr>
            <w:tcW w:w="4250" w:type="dxa"/>
            <w:gridSpan w:val="2"/>
            <w:tcBorders>
              <w:top w:val="nil"/>
              <w:left w:val="single" w:sz="8" w:space="0" w:color="000000"/>
              <w:bottom w:val="single" w:sz="8" w:space="0" w:color="000000"/>
              <w:right w:val="nil"/>
            </w:tcBorders>
            <w:tcMar>
              <w:top w:w="7" w:type="dxa"/>
              <w:left w:w="31" w:type="dxa"/>
              <w:bottom w:w="0" w:type="dxa"/>
              <w:right w:w="118" w:type="dxa"/>
            </w:tcMar>
            <w:hideMark/>
          </w:tcPr>
          <w:p w14:paraId="20C014B5" w14:textId="77777777" w:rsidR="00484980" w:rsidRPr="00A92DF4" w:rsidRDefault="00484980" w:rsidP="00597949">
            <w:pPr>
              <w:snapToGrid w:val="0"/>
              <w:rPr>
                <w:rFonts w:asciiTheme="minorEastAsia" w:hAnsiTheme="minorEastAsia"/>
                <w:sz w:val="24"/>
                <w:szCs w:val="24"/>
              </w:rPr>
            </w:pPr>
            <w:r w:rsidRPr="00A92DF4">
              <w:rPr>
                <w:rFonts w:asciiTheme="minorEastAsia" w:hAnsiTheme="minorEastAsia"/>
                <w:sz w:val="24"/>
                <w:szCs w:val="24"/>
              </w:rPr>
              <w:t>3.</w:t>
            </w:r>
            <w:r w:rsidRPr="00A92DF4">
              <w:rPr>
                <w:rFonts w:asciiTheme="minorEastAsia" w:hAnsiTheme="minorEastAsia" w:cs="Arial"/>
                <w:sz w:val="24"/>
                <w:szCs w:val="24"/>
              </w:rPr>
              <w:t xml:space="preserve"> </w:t>
            </w:r>
            <w:proofErr w:type="spellStart"/>
            <w:r w:rsidRPr="00A92DF4">
              <w:rPr>
                <w:rStyle w:val="translated-span"/>
                <w:rFonts w:asciiTheme="minorEastAsia" w:hAnsiTheme="minorEastAsia" w:hint="eastAsia"/>
                <w:bCs/>
                <w:sz w:val="24"/>
                <w:szCs w:val="24"/>
              </w:rPr>
              <w:t>人员关系</w:t>
            </w:r>
            <w:proofErr w:type="spellEnd"/>
            <w:r w:rsidRPr="00A92DF4">
              <w:rPr>
                <w:rFonts w:asciiTheme="minorEastAsia" w:hAnsiTheme="minorEastAsia"/>
                <w:sz w:val="24"/>
                <w:szCs w:val="24"/>
              </w:rPr>
              <w:t xml:space="preserve"> </w:t>
            </w:r>
          </w:p>
        </w:tc>
        <w:tc>
          <w:tcPr>
            <w:tcW w:w="2695" w:type="dxa"/>
            <w:tcBorders>
              <w:top w:val="nil"/>
              <w:left w:val="nil"/>
              <w:bottom w:val="single" w:sz="8" w:space="0" w:color="000000"/>
              <w:right w:val="nil"/>
            </w:tcBorders>
            <w:tcMar>
              <w:top w:w="7" w:type="dxa"/>
              <w:left w:w="31" w:type="dxa"/>
              <w:bottom w:w="0" w:type="dxa"/>
              <w:right w:w="118" w:type="dxa"/>
            </w:tcMar>
            <w:hideMark/>
          </w:tcPr>
          <w:p w14:paraId="03E72804" w14:textId="77777777" w:rsidR="00484980" w:rsidRPr="00A92DF4" w:rsidRDefault="00484980" w:rsidP="00597949">
            <w:pPr>
              <w:snapToGrid w:val="0"/>
              <w:spacing w:after="160"/>
              <w:rPr>
                <w:rFonts w:asciiTheme="minorEastAsia" w:hAnsiTheme="minorEastAsia"/>
                <w:sz w:val="24"/>
                <w:szCs w:val="24"/>
              </w:rPr>
            </w:pPr>
            <w:r w:rsidRPr="00A92DF4">
              <w:rPr>
                <w:rFonts w:asciiTheme="minorEastAsia" w:hAnsiTheme="minorEastAsia"/>
                <w:sz w:val="24"/>
                <w:szCs w:val="24"/>
              </w:rPr>
              <w:t> </w:t>
            </w:r>
          </w:p>
        </w:tc>
        <w:tc>
          <w:tcPr>
            <w:tcW w:w="2125" w:type="dxa"/>
            <w:tcBorders>
              <w:top w:val="nil"/>
              <w:left w:val="nil"/>
              <w:bottom w:val="single" w:sz="8" w:space="0" w:color="000000"/>
              <w:right w:val="single" w:sz="8" w:space="0" w:color="000000"/>
            </w:tcBorders>
            <w:tcMar>
              <w:top w:w="7" w:type="dxa"/>
              <w:left w:w="31" w:type="dxa"/>
              <w:bottom w:w="0" w:type="dxa"/>
              <w:right w:w="118" w:type="dxa"/>
            </w:tcMar>
            <w:hideMark/>
          </w:tcPr>
          <w:p w14:paraId="55F6E723" w14:textId="77777777" w:rsidR="00484980" w:rsidRPr="00A92DF4" w:rsidRDefault="00484980" w:rsidP="00597949">
            <w:pPr>
              <w:snapToGrid w:val="0"/>
              <w:spacing w:after="160"/>
              <w:rPr>
                <w:rFonts w:asciiTheme="minorEastAsia" w:hAnsiTheme="minorEastAsia"/>
                <w:sz w:val="24"/>
                <w:szCs w:val="24"/>
              </w:rPr>
            </w:pPr>
            <w:r w:rsidRPr="00A92DF4">
              <w:rPr>
                <w:rFonts w:asciiTheme="minorEastAsia" w:hAnsiTheme="minorEastAsia"/>
                <w:sz w:val="24"/>
                <w:szCs w:val="24"/>
              </w:rPr>
              <w:t> </w:t>
            </w:r>
          </w:p>
        </w:tc>
      </w:tr>
      <w:tr w:rsidR="00484980" w:rsidRPr="00A92DF4" w14:paraId="3A479906" w14:textId="77777777" w:rsidTr="00597949">
        <w:tc>
          <w:tcPr>
            <w:tcW w:w="2357" w:type="dxa"/>
            <w:tcBorders>
              <w:top w:val="nil"/>
              <w:left w:val="single" w:sz="8" w:space="0" w:color="000000"/>
              <w:bottom w:val="single" w:sz="8" w:space="0" w:color="000000"/>
              <w:right w:val="single" w:sz="8" w:space="0" w:color="000000"/>
            </w:tcBorders>
            <w:tcMar>
              <w:top w:w="7" w:type="dxa"/>
              <w:left w:w="31" w:type="dxa"/>
              <w:bottom w:w="0" w:type="dxa"/>
              <w:right w:w="118" w:type="dxa"/>
            </w:tcMar>
            <w:hideMark/>
          </w:tcPr>
          <w:p w14:paraId="403DF52C" w14:textId="77777777" w:rsidR="00484980" w:rsidRPr="00A92DF4" w:rsidRDefault="00484980" w:rsidP="00597949">
            <w:pPr>
              <w:snapToGrid w:val="0"/>
              <w:rPr>
                <w:rFonts w:asciiTheme="minorEastAsia" w:hAnsiTheme="minorEastAsia"/>
                <w:sz w:val="24"/>
                <w:szCs w:val="24"/>
              </w:rPr>
            </w:pPr>
            <w:r w:rsidRPr="00A92DF4">
              <w:rPr>
                <w:rFonts w:asciiTheme="minorEastAsia" w:hAnsiTheme="minorEastAsia" w:cs="Arial"/>
                <w:sz w:val="24"/>
                <w:szCs w:val="24"/>
              </w:rPr>
              <w:t xml:space="preserve">-       </w:t>
            </w:r>
            <w:r w:rsidRPr="00A92DF4">
              <w:rPr>
                <w:rFonts w:asciiTheme="minorEastAsia" w:hAnsiTheme="minorEastAsia"/>
                <w:bCs/>
                <w:sz w:val="24"/>
                <w:szCs w:val="24"/>
              </w:rPr>
              <w:t> </w:t>
            </w:r>
          </w:p>
        </w:tc>
        <w:tc>
          <w:tcPr>
            <w:tcW w:w="1893" w:type="dxa"/>
            <w:tcBorders>
              <w:top w:val="nil"/>
              <w:left w:val="nil"/>
              <w:bottom w:val="single" w:sz="8" w:space="0" w:color="000000"/>
              <w:right w:val="single" w:sz="8" w:space="0" w:color="000000"/>
            </w:tcBorders>
            <w:tcMar>
              <w:top w:w="7" w:type="dxa"/>
              <w:left w:w="31" w:type="dxa"/>
              <w:bottom w:w="0" w:type="dxa"/>
              <w:right w:w="118" w:type="dxa"/>
            </w:tcMar>
            <w:hideMark/>
          </w:tcPr>
          <w:p w14:paraId="23F37586" w14:textId="77777777" w:rsidR="00484980" w:rsidRPr="00A92DF4" w:rsidRDefault="00484980" w:rsidP="00597949">
            <w:pPr>
              <w:snapToGrid w:val="0"/>
              <w:ind w:left="77"/>
              <w:rPr>
                <w:rFonts w:asciiTheme="minorEastAsia" w:hAnsiTheme="minorEastAsia"/>
                <w:sz w:val="24"/>
                <w:szCs w:val="24"/>
              </w:rPr>
            </w:pPr>
            <w:r w:rsidRPr="00A92DF4">
              <w:rPr>
                <w:rFonts w:asciiTheme="minorEastAsia" w:hAnsiTheme="minorEastAsia"/>
                <w:sz w:val="24"/>
                <w:szCs w:val="24"/>
              </w:rPr>
              <w:t> </w:t>
            </w:r>
          </w:p>
        </w:tc>
        <w:tc>
          <w:tcPr>
            <w:tcW w:w="2695" w:type="dxa"/>
            <w:tcBorders>
              <w:top w:val="nil"/>
              <w:left w:val="nil"/>
              <w:bottom w:val="single" w:sz="8" w:space="0" w:color="000000"/>
              <w:right w:val="single" w:sz="8" w:space="0" w:color="000000"/>
            </w:tcBorders>
            <w:tcMar>
              <w:top w:w="7" w:type="dxa"/>
              <w:left w:w="31" w:type="dxa"/>
              <w:bottom w:w="0" w:type="dxa"/>
              <w:right w:w="118" w:type="dxa"/>
            </w:tcMar>
            <w:hideMark/>
          </w:tcPr>
          <w:p w14:paraId="4DF055AB" w14:textId="77777777" w:rsidR="00484980" w:rsidRPr="00A92DF4" w:rsidRDefault="00484980" w:rsidP="00597949">
            <w:pPr>
              <w:snapToGrid w:val="0"/>
              <w:ind w:left="77"/>
              <w:rPr>
                <w:rFonts w:asciiTheme="minorEastAsia" w:hAnsiTheme="minorEastAsia"/>
                <w:sz w:val="24"/>
                <w:szCs w:val="24"/>
              </w:rPr>
            </w:pPr>
            <w:r w:rsidRPr="00A92DF4">
              <w:rPr>
                <w:rFonts w:asciiTheme="minorEastAsia" w:hAnsiTheme="minorEastAsia"/>
                <w:sz w:val="24"/>
                <w:szCs w:val="24"/>
              </w:rPr>
              <w:t> </w:t>
            </w:r>
          </w:p>
        </w:tc>
        <w:tc>
          <w:tcPr>
            <w:tcW w:w="2125" w:type="dxa"/>
            <w:tcBorders>
              <w:top w:val="nil"/>
              <w:left w:val="nil"/>
              <w:bottom w:val="single" w:sz="8" w:space="0" w:color="000000"/>
              <w:right w:val="single" w:sz="8" w:space="0" w:color="000000"/>
            </w:tcBorders>
            <w:tcMar>
              <w:top w:w="7" w:type="dxa"/>
              <w:left w:w="31" w:type="dxa"/>
              <w:bottom w:w="0" w:type="dxa"/>
              <w:right w:w="118" w:type="dxa"/>
            </w:tcMar>
            <w:hideMark/>
          </w:tcPr>
          <w:p w14:paraId="18135F9C" w14:textId="77777777" w:rsidR="00484980" w:rsidRPr="00A92DF4" w:rsidRDefault="00484980" w:rsidP="00597949">
            <w:pPr>
              <w:snapToGrid w:val="0"/>
              <w:ind w:left="74"/>
              <w:rPr>
                <w:rFonts w:asciiTheme="minorEastAsia" w:hAnsiTheme="minorEastAsia"/>
                <w:sz w:val="24"/>
                <w:szCs w:val="24"/>
              </w:rPr>
            </w:pPr>
            <w:r w:rsidRPr="00A92DF4">
              <w:rPr>
                <w:rFonts w:asciiTheme="minorEastAsia" w:hAnsiTheme="minorEastAsia"/>
                <w:sz w:val="24"/>
                <w:szCs w:val="24"/>
              </w:rPr>
              <w:t> </w:t>
            </w:r>
          </w:p>
        </w:tc>
      </w:tr>
      <w:tr w:rsidR="00484980" w:rsidRPr="00A92DF4" w14:paraId="587353D8" w14:textId="77777777" w:rsidTr="00597949">
        <w:tc>
          <w:tcPr>
            <w:tcW w:w="2357" w:type="dxa"/>
            <w:tcBorders>
              <w:top w:val="nil"/>
              <w:left w:val="single" w:sz="8" w:space="0" w:color="000000"/>
              <w:bottom w:val="single" w:sz="8" w:space="0" w:color="000000"/>
              <w:right w:val="single" w:sz="8" w:space="0" w:color="000000"/>
            </w:tcBorders>
            <w:tcMar>
              <w:top w:w="7" w:type="dxa"/>
              <w:left w:w="31" w:type="dxa"/>
              <w:bottom w:w="0" w:type="dxa"/>
              <w:right w:w="118" w:type="dxa"/>
            </w:tcMar>
            <w:hideMark/>
          </w:tcPr>
          <w:p w14:paraId="67C63B3E" w14:textId="77777777" w:rsidR="00484980" w:rsidRPr="00A92DF4" w:rsidRDefault="00484980" w:rsidP="00597949">
            <w:pPr>
              <w:snapToGrid w:val="0"/>
              <w:rPr>
                <w:rFonts w:asciiTheme="minorEastAsia" w:hAnsiTheme="minorEastAsia"/>
                <w:sz w:val="24"/>
                <w:szCs w:val="24"/>
              </w:rPr>
            </w:pPr>
            <w:r w:rsidRPr="00A92DF4">
              <w:rPr>
                <w:rFonts w:asciiTheme="minorEastAsia" w:hAnsiTheme="minorEastAsia" w:cs="Arial"/>
                <w:sz w:val="24"/>
                <w:szCs w:val="24"/>
              </w:rPr>
              <w:t xml:space="preserve">-       </w:t>
            </w:r>
            <w:r w:rsidRPr="00A92DF4">
              <w:rPr>
                <w:rFonts w:asciiTheme="minorEastAsia" w:hAnsiTheme="minorEastAsia"/>
                <w:bCs/>
                <w:sz w:val="24"/>
                <w:szCs w:val="24"/>
              </w:rPr>
              <w:t> </w:t>
            </w:r>
          </w:p>
        </w:tc>
        <w:tc>
          <w:tcPr>
            <w:tcW w:w="1893" w:type="dxa"/>
            <w:tcBorders>
              <w:top w:val="nil"/>
              <w:left w:val="nil"/>
              <w:bottom w:val="single" w:sz="8" w:space="0" w:color="000000"/>
              <w:right w:val="single" w:sz="8" w:space="0" w:color="000000"/>
            </w:tcBorders>
            <w:tcMar>
              <w:top w:w="7" w:type="dxa"/>
              <w:left w:w="31" w:type="dxa"/>
              <w:bottom w:w="0" w:type="dxa"/>
              <w:right w:w="118" w:type="dxa"/>
            </w:tcMar>
            <w:hideMark/>
          </w:tcPr>
          <w:p w14:paraId="3ADB9EFA" w14:textId="77777777" w:rsidR="00484980" w:rsidRPr="00A92DF4" w:rsidRDefault="00484980" w:rsidP="00597949">
            <w:pPr>
              <w:snapToGrid w:val="0"/>
              <w:ind w:left="77"/>
              <w:rPr>
                <w:rFonts w:asciiTheme="minorEastAsia" w:hAnsiTheme="minorEastAsia"/>
                <w:sz w:val="24"/>
                <w:szCs w:val="24"/>
              </w:rPr>
            </w:pPr>
            <w:r w:rsidRPr="00A92DF4">
              <w:rPr>
                <w:rFonts w:asciiTheme="minorEastAsia" w:hAnsiTheme="minorEastAsia"/>
                <w:sz w:val="24"/>
                <w:szCs w:val="24"/>
              </w:rPr>
              <w:t> </w:t>
            </w:r>
          </w:p>
        </w:tc>
        <w:tc>
          <w:tcPr>
            <w:tcW w:w="2695" w:type="dxa"/>
            <w:tcBorders>
              <w:top w:val="nil"/>
              <w:left w:val="nil"/>
              <w:bottom w:val="single" w:sz="8" w:space="0" w:color="000000"/>
              <w:right w:val="single" w:sz="8" w:space="0" w:color="000000"/>
            </w:tcBorders>
            <w:tcMar>
              <w:top w:w="7" w:type="dxa"/>
              <w:left w:w="31" w:type="dxa"/>
              <w:bottom w:w="0" w:type="dxa"/>
              <w:right w:w="118" w:type="dxa"/>
            </w:tcMar>
            <w:hideMark/>
          </w:tcPr>
          <w:p w14:paraId="166EB46A" w14:textId="77777777" w:rsidR="00484980" w:rsidRPr="00A92DF4" w:rsidRDefault="00484980" w:rsidP="00597949">
            <w:pPr>
              <w:snapToGrid w:val="0"/>
              <w:ind w:left="77"/>
              <w:rPr>
                <w:rFonts w:asciiTheme="minorEastAsia" w:hAnsiTheme="minorEastAsia"/>
                <w:sz w:val="24"/>
                <w:szCs w:val="24"/>
              </w:rPr>
            </w:pPr>
            <w:r w:rsidRPr="00A92DF4">
              <w:rPr>
                <w:rFonts w:asciiTheme="minorEastAsia" w:hAnsiTheme="minorEastAsia"/>
                <w:sz w:val="24"/>
                <w:szCs w:val="24"/>
              </w:rPr>
              <w:t> </w:t>
            </w:r>
          </w:p>
        </w:tc>
        <w:tc>
          <w:tcPr>
            <w:tcW w:w="2125" w:type="dxa"/>
            <w:tcBorders>
              <w:top w:val="nil"/>
              <w:left w:val="nil"/>
              <w:bottom w:val="single" w:sz="8" w:space="0" w:color="000000"/>
              <w:right w:val="single" w:sz="8" w:space="0" w:color="000000"/>
            </w:tcBorders>
            <w:tcMar>
              <w:top w:w="7" w:type="dxa"/>
              <w:left w:w="31" w:type="dxa"/>
              <w:bottom w:w="0" w:type="dxa"/>
              <w:right w:w="118" w:type="dxa"/>
            </w:tcMar>
            <w:hideMark/>
          </w:tcPr>
          <w:p w14:paraId="300C06F3" w14:textId="77777777" w:rsidR="00484980" w:rsidRPr="00A92DF4" w:rsidRDefault="00484980" w:rsidP="00597949">
            <w:pPr>
              <w:snapToGrid w:val="0"/>
              <w:ind w:left="74"/>
              <w:rPr>
                <w:rFonts w:asciiTheme="minorEastAsia" w:hAnsiTheme="minorEastAsia"/>
                <w:sz w:val="24"/>
                <w:szCs w:val="24"/>
              </w:rPr>
            </w:pPr>
            <w:r w:rsidRPr="00A92DF4">
              <w:rPr>
                <w:rFonts w:asciiTheme="minorEastAsia" w:hAnsiTheme="minorEastAsia"/>
                <w:sz w:val="24"/>
                <w:szCs w:val="24"/>
              </w:rPr>
              <w:t> </w:t>
            </w:r>
          </w:p>
        </w:tc>
      </w:tr>
      <w:tr w:rsidR="00484980" w:rsidRPr="00A92DF4" w14:paraId="750D0C93" w14:textId="77777777" w:rsidTr="00597949">
        <w:tc>
          <w:tcPr>
            <w:tcW w:w="2357" w:type="dxa"/>
            <w:tcBorders>
              <w:top w:val="nil"/>
              <w:left w:val="single" w:sz="8" w:space="0" w:color="000000"/>
              <w:bottom w:val="single" w:sz="8" w:space="0" w:color="000000"/>
              <w:right w:val="single" w:sz="8" w:space="0" w:color="000000"/>
            </w:tcBorders>
            <w:tcMar>
              <w:top w:w="7" w:type="dxa"/>
              <w:left w:w="31" w:type="dxa"/>
              <w:bottom w:w="0" w:type="dxa"/>
              <w:right w:w="118" w:type="dxa"/>
            </w:tcMar>
            <w:hideMark/>
          </w:tcPr>
          <w:p w14:paraId="5B646ED1" w14:textId="77777777" w:rsidR="00484980" w:rsidRPr="00A92DF4" w:rsidRDefault="00484980" w:rsidP="00597949">
            <w:pPr>
              <w:snapToGrid w:val="0"/>
              <w:rPr>
                <w:rFonts w:asciiTheme="minorEastAsia" w:hAnsiTheme="minorEastAsia"/>
                <w:sz w:val="24"/>
                <w:szCs w:val="24"/>
              </w:rPr>
            </w:pPr>
            <w:r w:rsidRPr="00A92DF4">
              <w:rPr>
                <w:rFonts w:asciiTheme="minorEastAsia" w:hAnsiTheme="minorEastAsia" w:cs="Arial"/>
                <w:sz w:val="24"/>
                <w:szCs w:val="24"/>
              </w:rPr>
              <w:t xml:space="preserve">-       </w:t>
            </w:r>
            <w:r w:rsidRPr="00A92DF4">
              <w:rPr>
                <w:rFonts w:asciiTheme="minorEastAsia" w:hAnsiTheme="minorEastAsia"/>
                <w:bCs/>
                <w:sz w:val="24"/>
                <w:szCs w:val="24"/>
              </w:rPr>
              <w:t> </w:t>
            </w:r>
          </w:p>
        </w:tc>
        <w:tc>
          <w:tcPr>
            <w:tcW w:w="1893" w:type="dxa"/>
            <w:tcBorders>
              <w:top w:val="nil"/>
              <w:left w:val="nil"/>
              <w:bottom w:val="single" w:sz="8" w:space="0" w:color="000000"/>
              <w:right w:val="single" w:sz="8" w:space="0" w:color="000000"/>
            </w:tcBorders>
            <w:tcMar>
              <w:top w:w="7" w:type="dxa"/>
              <w:left w:w="31" w:type="dxa"/>
              <w:bottom w:w="0" w:type="dxa"/>
              <w:right w:w="118" w:type="dxa"/>
            </w:tcMar>
            <w:hideMark/>
          </w:tcPr>
          <w:p w14:paraId="36FC309A" w14:textId="77777777" w:rsidR="00484980" w:rsidRPr="00A92DF4" w:rsidRDefault="00484980" w:rsidP="00597949">
            <w:pPr>
              <w:snapToGrid w:val="0"/>
              <w:ind w:left="77"/>
              <w:rPr>
                <w:rFonts w:asciiTheme="minorEastAsia" w:hAnsiTheme="minorEastAsia"/>
                <w:sz w:val="24"/>
                <w:szCs w:val="24"/>
              </w:rPr>
            </w:pPr>
            <w:r w:rsidRPr="00A92DF4">
              <w:rPr>
                <w:rFonts w:asciiTheme="minorEastAsia" w:hAnsiTheme="minorEastAsia"/>
                <w:sz w:val="24"/>
                <w:szCs w:val="24"/>
              </w:rPr>
              <w:t> </w:t>
            </w:r>
          </w:p>
        </w:tc>
        <w:tc>
          <w:tcPr>
            <w:tcW w:w="2695" w:type="dxa"/>
            <w:tcBorders>
              <w:top w:val="nil"/>
              <w:left w:val="nil"/>
              <w:bottom w:val="single" w:sz="8" w:space="0" w:color="000000"/>
              <w:right w:val="single" w:sz="8" w:space="0" w:color="000000"/>
            </w:tcBorders>
            <w:tcMar>
              <w:top w:w="7" w:type="dxa"/>
              <w:left w:w="31" w:type="dxa"/>
              <w:bottom w:w="0" w:type="dxa"/>
              <w:right w:w="118" w:type="dxa"/>
            </w:tcMar>
            <w:hideMark/>
          </w:tcPr>
          <w:p w14:paraId="03E15446" w14:textId="77777777" w:rsidR="00484980" w:rsidRPr="00A92DF4" w:rsidRDefault="00484980" w:rsidP="00597949">
            <w:pPr>
              <w:snapToGrid w:val="0"/>
              <w:ind w:left="77"/>
              <w:rPr>
                <w:rFonts w:asciiTheme="minorEastAsia" w:hAnsiTheme="minorEastAsia"/>
                <w:sz w:val="24"/>
                <w:szCs w:val="24"/>
              </w:rPr>
            </w:pPr>
            <w:r w:rsidRPr="00A92DF4">
              <w:rPr>
                <w:rFonts w:asciiTheme="minorEastAsia" w:hAnsiTheme="minorEastAsia"/>
                <w:sz w:val="24"/>
                <w:szCs w:val="24"/>
              </w:rPr>
              <w:t> </w:t>
            </w:r>
          </w:p>
        </w:tc>
        <w:tc>
          <w:tcPr>
            <w:tcW w:w="2125" w:type="dxa"/>
            <w:tcBorders>
              <w:top w:val="nil"/>
              <w:left w:val="nil"/>
              <w:bottom w:val="single" w:sz="8" w:space="0" w:color="000000"/>
              <w:right w:val="single" w:sz="8" w:space="0" w:color="000000"/>
            </w:tcBorders>
            <w:tcMar>
              <w:top w:w="7" w:type="dxa"/>
              <w:left w:w="31" w:type="dxa"/>
              <w:bottom w:w="0" w:type="dxa"/>
              <w:right w:w="118" w:type="dxa"/>
            </w:tcMar>
            <w:hideMark/>
          </w:tcPr>
          <w:p w14:paraId="766AAA1D" w14:textId="77777777" w:rsidR="00484980" w:rsidRPr="00A92DF4" w:rsidRDefault="00484980" w:rsidP="00597949">
            <w:pPr>
              <w:snapToGrid w:val="0"/>
              <w:ind w:left="74"/>
              <w:rPr>
                <w:rFonts w:asciiTheme="minorEastAsia" w:hAnsiTheme="minorEastAsia"/>
                <w:sz w:val="24"/>
                <w:szCs w:val="24"/>
              </w:rPr>
            </w:pPr>
            <w:r w:rsidRPr="00A92DF4">
              <w:rPr>
                <w:rFonts w:asciiTheme="minorEastAsia" w:hAnsiTheme="minorEastAsia"/>
                <w:sz w:val="24"/>
                <w:szCs w:val="24"/>
              </w:rPr>
              <w:t> </w:t>
            </w:r>
          </w:p>
        </w:tc>
      </w:tr>
      <w:tr w:rsidR="00484980" w:rsidRPr="00A92DF4" w14:paraId="20A51B9A" w14:textId="77777777" w:rsidTr="00597949">
        <w:tc>
          <w:tcPr>
            <w:tcW w:w="2357" w:type="dxa"/>
            <w:tcBorders>
              <w:top w:val="nil"/>
              <w:left w:val="single" w:sz="8" w:space="0" w:color="000000"/>
              <w:bottom w:val="single" w:sz="8" w:space="0" w:color="000000"/>
              <w:right w:val="single" w:sz="8" w:space="0" w:color="000000"/>
            </w:tcBorders>
            <w:tcMar>
              <w:top w:w="7" w:type="dxa"/>
              <w:left w:w="31" w:type="dxa"/>
              <w:bottom w:w="0" w:type="dxa"/>
              <w:right w:w="118" w:type="dxa"/>
            </w:tcMar>
            <w:hideMark/>
          </w:tcPr>
          <w:p w14:paraId="10A84EED" w14:textId="77777777" w:rsidR="00484980" w:rsidRPr="00A92DF4" w:rsidRDefault="00484980" w:rsidP="00597949">
            <w:pPr>
              <w:snapToGrid w:val="0"/>
              <w:rPr>
                <w:rFonts w:asciiTheme="minorEastAsia" w:hAnsiTheme="minorEastAsia"/>
                <w:sz w:val="24"/>
                <w:szCs w:val="24"/>
              </w:rPr>
            </w:pPr>
            <w:r w:rsidRPr="00A92DF4">
              <w:rPr>
                <w:rFonts w:asciiTheme="minorEastAsia" w:hAnsiTheme="minorEastAsia" w:cs="Arial"/>
                <w:sz w:val="24"/>
                <w:szCs w:val="24"/>
              </w:rPr>
              <w:t xml:space="preserve">-       </w:t>
            </w:r>
            <w:r w:rsidRPr="00A92DF4">
              <w:rPr>
                <w:rFonts w:asciiTheme="minorEastAsia" w:hAnsiTheme="minorEastAsia"/>
                <w:bCs/>
                <w:sz w:val="24"/>
                <w:szCs w:val="24"/>
              </w:rPr>
              <w:t> </w:t>
            </w:r>
          </w:p>
        </w:tc>
        <w:tc>
          <w:tcPr>
            <w:tcW w:w="1893" w:type="dxa"/>
            <w:tcBorders>
              <w:top w:val="nil"/>
              <w:left w:val="nil"/>
              <w:bottom w:val="single" w:sz="8" w:space="0" w:color="000000"/>
              <w:right w:val="single" w:sz="8" w:space="0" w:color="000000"/>
            </w:tcBorders>
            <w:tcMar>
              <w:top w:w="7" w:type="dxa"/>
              <w:left w:w="31" w:type="dxa"/>
              <w:bottom w:w="0" w:type="dxa"/>
              <w:right w:w="118" w:type="dxa"/>
            </w:tcMar>
            <w:hideMark/>
          </w:tcPr>
          <w:p w14:paraId="23E8A6C0" w14:textId="77777777" w:rsidR="00484980" w:rsidRPr="00A92DF4" w:rsidRDefault="00484980" w:rsidP="00597949">
            <w:pPr>
              <w:snapToGrid w:val="0"/>
              <w:ind w:left="77"/>
              <w:rPr>
                <w:rFonts w:asciiTheme="minorEastAsia" w:hAnsiTheme="minorEastAsia"/>
                <w:sz w:val="24"/>
                <w:szCs w:val="24"/>
              </w:rPr>
            </w:pPr>
            <w:r w:rsidRPr="00A92DF4">
              <w:rPr>
                <w:rFonts w:asciiTheme="minorEastAsia" w:hAnsiTheme="minorEastAsia"/>
                <w:sz w:val="24"/>
                <w:szCs w:val="24"/>
              </w:rPr>
              <w:t> </w:t>
            </w:r>
          </w:p>
        </w:tc>
        <w:tc>
          <w:tcPr>
            <w:tcW w:w="2695" w:type="dxa"/>
            <w:tcBorders>
              <w:top w:val="nil"/>
              <w:left w:val="nil"/>
              <w:bottom w:val="single" w:sz="8" w:space="0" w:color="000000"/>
              <w:right w:val="single" w:sz="8" w:space="0" w:color="000000"/>
            </w:tcBorders>
            <w:tcMar>
              <w:top w:w="7" w:type="dxa"/>
              <w:left w:w="31" w:type="dxa"/>
              <w:bottom w:w="0" w:type="dxa"/>
              <w:right w:w="118" w:type="dxa"/>
            </w:tcMar>
            <w:hideMark/>
          </w:tcPr>
          <w:p w14:paraId="2F51E69F" w14:textId="77777777" w:rsidR="00484980" w:rsidRPr="00A92DF4" w:rsidRDefault="00484980" w:rsidP="00597949">
            <w:pPr>
              <w:snapToGrid w:val="0"/>
              <w:ind w:left="77"/>
              <w:rPr>
                <w:rFonts w:asciiTheme="minorEastAsia" w:hAnsiTheme="minorEastAsia"/>
                <w:sz w:val="24"/>
                <w:szCs w:val="24"/>
              </w:rPr>
            </w:pPr>
            <w:r w:rsidRPr="00A92DF4">
              <w:rPr>
                <w:rFonts w:asciiTheme="minorEastAsia" w:hAnsiTheme="minorEastAsia"/>
                <w:sz w:val="24"/>
                <w:szCs w:val="24"/>
              </w:rPr>
              <w:t> </w:t>
            </w:r>
          </w:p>
        </w:tc>
        <w:tc>
          <w:tcPr>
            <w:tcW w:w="2125" w:type="dxa"/>
            <w:tcBorders>
              <w:top w:val="nil"/>
              <w:left w:val="nil"/>
              <w:bottom w:val="single" w:sz="8" w:space="0" w:color="000000"/>
              <w:right w:val="single" w:sz="8" w:space="0" w:color="000000"/>
            </w:tcBorders>
            <w:tcMar>
              <w:top w:w="7" w:type="dxa"/>
              <w:left w:w="31" w:type="dxa"/>
              <w:bottom w:w="0" w:type="dxa"/>
              <w:right w:w="118" w:type="dxa"/>
            </w:tcMar>
            <w:hideMark/>
          </w:tcPr>
          <w:p w14:paraId="7409378D" w14:textId="77777777" w:rsidR="00484980" w:rsidRPr="00A92DF4" w:rsidRDefault="00484980" w:rsidP="00597949">
            <w:pPr>
              <w:snapToGrid w:val="0"/>
              <w:ind w:left="74"/>
              <w:rPr>
                <w:rFonts w:asciiTheme="minorEastAsia" w:hAnsiTheme="minorEastAsia"/>
                <w:sz w:val="24"/>
                <w:szCs w:val="24"/>
              </w:rPr>
            </w:pPr>
            <w:r w:rsidRPr="00A92DF4">
              <w:rPr>
                <w:rFonts w:asciiTheme="minorEastAsia" w:hAnsiTheme="minorEastAsia"/>
                <w:sz w:val="24"/>
                <w:szCs w:val="24"/>
              </w:rPr>
              <w:t> </w:t>
            </w:r>
          </w:p>
        </w:tc>
      </w:tr>
    </w:tbl>
    <w:p w14:paraId="7920B4B0" w14:textId="77777777" w:rsidR="00484980" w:rsidRPr="00A92DF4" w:rsidRDefault="00484980" w:rsidP="00484980">
      <w:pPr>
        <w:snapToGrid w:val="0"/>
        <w:spacing w:after="14"/>
        <w:rPr>
          <w:rFonts w:asciiTheme="minorEastAsia" w:hAnsiTheme="minorEastAsia"/>
          <w:sz w:val="24"/>
          <w:szCs w:val="24"/>
        </w:rPr>
      </w:pPr>
      <w:r w:rsidRPr="00A92DF4">
        <w:rPr>
          <w:rFonts w:asciiTheme="minorEastAsia" w:hAnsiTheme="minorEastAsia"/>
          <w:bCs/>
          <w:sz w:val="24"/>
          <w:szCs w:val="24"/>
        </w:rPr>
        <w:t> </w:t>
      </w:r>
    </w:p>
    <w:p w14:paraId="76C0CAA8" w14:textId="77777777" w:rsidR="00484980" w:rsidRPr="00A92DF4" w:rsidRDefault="00484980" w:rsidP="00484980">
      <w:pPr>
        <w:snapToGrid w:val="0"/>
        <w:ind w:left="1133" w:right="46" w:hanging="425"/>
        <w:rPr>
          <w:rStyle w:val="translated-span"/>
          <w:rFonts w:asciiTheme="minorEastAsia" w:hAnsiTheme="minorEastAsia"/>
          <w:sz w:val="24"/>
          <w:szCs w:val="24"/>
        </w:rPr>
      </w:pPr>
    </w:p>
    <w:p w14:paraId="5D2B7FA6" w14:textId="77777777" w:rsidR="00484980" w:rsidRPr="00DD3E07" w:rsidRDefault="00484980" w:rsidP="00484980">
      <w:pPr>
        <w:snapToGrid w:val="0"/>
        <w:ind w:right="46"/>
        <w:rPr>
          <w:rStyle w:val="translated-span"/>
          <w:b/>
          <w:lang w:eastAsia="zh-CN"/>
        </w:rPr>
      </w:pPr>
      <w:bookmarkStart w:id="11" w:name="_Toc30691"/>
      <w:r w:rsidRPr="00DD3E07">
        <w:rPr>
          <w:rStyle w:val="translated-span"/>
          <w:b/>
          <w:lang w:eastAsia="zh-CN"/>
        </w:rPr>
        <w:t>7.</w:t>
      </w:r>
      <w:bookmarkEnd w:id="11"/>
      <w:r w:rsidRPr="00DD3E07">
        <w:rPr>
          <w:rStyle w:val="translated-span"/>
          <w:rFonts w:hint="eastAsia"/>
          <w:b/>
          <w:lang w:eastAsia="zh-CN"/>
        </w:rPr>
        <w:t>附件</w:t>
      </w:r>
      <w:r w:rsidRPr="00DD3E07">
        <w:rPr>
          <w:rStyle w:val="translated-span"/>
          <w:b/>
          <w:lang w:eastAsia="zh-CN"/>
        </w:rPr>
        <w:t>2</w:t>
      </w:r>
      <w:r w:rsidRPr="00DD3E07">
        <w:rPr>
          <w:rStyle w:val="translated-span"/>
          <w:rFonts w:hint="eastAsia"/>
          <w:b/>
          <w:lang w:eastAsia="zh-CN"/>
        </w:rPr>
        <w:t>：公正性与</w:t>
      </w:r>
      <w:r w:rsidRPr="00DD3E07">
        <w:rPr>
          <w:rStyle w:val="translated-span"/>
          <w:b/>
          <w:lang w:eastAsia="zh-CN"/>
        </w:rPr>
        <w:t>A</w:t>
      </w:r>
      <w:r w:rsidRPr="00DD3E07">
        <w:rPr>
          <w:rStyle w:val="translated-span"/>
          <w:rFonts w:hint="eastAsia"/>
          <w:b/>
          <w:lang w:eastAsia="zh-CN"/>
        </w:rPr>
        <w:t>类独立性要求之间的关系</w:t>
      </w:r>
      <w:bookmarkStart w:id="12" w:name="_Toc30692"/>
      <w:r w:rsidRPr="00DD3E07">
        <w:rPr>
          <w:rStyle w:val="translated-span"/>
          <w:rFonts w:hint="eastAsia"/>
          <w:b/>
          <w:lang w:eastAsia="zh-CN"/>
        </w:rPr>
        <w:t>（资料性）</w:t>
      </w:r>
      <w:bookmarkEnd w:id="12"/>
    </w:p>
    <w:p w14:paraId="68CCDD71" w14:textId="77777777" w:rsidR="00484980" w:rsidRPr="00A92DF4" w:rsidRDefault="00484980" w:rsidP="00484980">
      <w:pPr>
        <w:snapToGrid w:val="0"/>
        <w:rPr>
          <w:rFonts w:asciiTheme="minorEastAsia" w:hAnsiTheme="minorEastAsia"/>
          <w:sz w:val="24"/>
          <w:szCs w:val="24"/>
          <w:lang w:eastAsia="zh-CN"/>
        </w:rPr>
      </w:pPr>
      <w:r w:rsidRPr="00A92DF4">
        <w:rPr>
          <w:rFonts w:asciiTheme="minorEastAsia" w:hAnsiTheme="minorEastAsia"/>
          <w:bCs/>
          <w:sz w:val="24"/>
          <w:szCs w:val="24"/>
          <w:lang w:eastAsia="zh-CN"/>
        </w:rPr>
        <w:t> </w:t>
      </w:r>
    </w:p>
    <w:p w14:paraId="16582599" w14:textId="338B443D" w:rsidR="00484980" w:rsidRPr="00A92DF4" w:rsidRDefault="00040447" w:rsidP="00DD3E07">
      <w:pPr>
        <w:pStyle w:val="a4"/>
        <w:snapToGrid w:val="0"/>
        <w:ind w:left="420" w:right="46"/>
        <w:jc w:val="both"/>
        <w:rPr>
          <w:rFonts w:asciiTheme="minorEastAsia" w:hAnsiTheme="minorEastAsia"/>
          <w:sz w:val="24"/>
          <w:szCs w:val="24"/>
          <w:lang w:eastAsia="zh-CN"/>
        </w:rPr>
      </w:pPr>
      <w:r w:rsidRPr="00A92DF4">
        <w:rPr>
          <w:rFonts w:asciiTheme="minorEastAsia" w:hAnsiTheme="minorEastAsia"/>
          <w:sz w:val="24"/>
          <w:szCs w:val="24"/>
          <w:lang w:eastAsia="zh-CN"/>
        </w:rPr>
        <w:t>—</w:t>
      </w:r>
      <w:r w:rsidR="00484980" w:rsidRPr="00A92DF4">
        <w:rPr>
          <w:rStyle w:val="translated-span"/>
          <w:rFonts w:asciiTheme="minorEastAsia" w:hAnsiTheme="minorEastAsia"/>
          <w:sz w:val="24"/>
          <w:szCs w:val="24"/>
          <w:lang w:eastAsia="zh-CN"/>
        </w:rPr>
        <w:t>公正</w:t>
      </w:r>
      <w:r w:rsidR="00484980" w:rsidRPr="00A92DF4">
        <w:rPr>
          <w:rStyle w:val="translated-span"/>
          <w:rFonts w:asciiTheme="minorEastAsia" w:hAnsiTheme="minorEastAsia" w:hint="eastAsia"/>
          <w:sz w:val="24"/>
          <w:szCs w:val="24"/>
          <w:lang w:eastAsia="zh-CN"/>
        </w:rPr>
        <w:t>性</w:t>
      </w:r>
      <w:r w:rsidR="00484980" w:rsidRPr="00A92DF4">
        <w:rPr>
          <w:rStyle w:val="translated-span"/>
          <w:rFonts w:asciiTheme="minorEastAsia" w:hAnsiTheme="minorEastAsia"/>
          <w:sz w:val="24"/>
          <w:szCs w:val="24"/>
          <w:lang w:eastAsia="zh-CN"/>
        </w:rPr>
        <w:t>（定义为客观</w:t>
      </w:r>
      <w:r w:rsidR="00484980" w:rsidRPr="00A92DF4">
        <w:rPr>
          <w:rStyle w:val="translated-span"/>
          <w:rFonts w:asciiTheme="minorEastAsia" w:hAnsiTheme="minorEastAsia" w:hint="eastAsia"/>
          <w:sz w:val="24"/>
          <w:szCs w:val="24"/>
          <w:lang w:eastAsia="zh-CN"/>
        </w:rPr>
        <w:t>性的体现</w:t>
      </w:r>
      <w:r w:rsidR="00484980" w:rsidRPr="00A92DF4">
        <w:rPr>
          <w:rStyle w:val="translated-span"/>
          <w:rFonts w:asciiTheme="minorEastAsia" w:hAnsiTheme="minorEastAsia"/>
          <w:sz w:val="24"/>
          <w:szCs w:val="24"/>
          <w:lang w:eastAsia="zh-CN"/>
        </w:rPr>
        <w:t>）是首要要求；</w:t>
      </w:r>
    </w:p>
    <w:p w14:paraId="4EA7277D" w14:textId="00C5A232" w:rsidR="00484980" w:rsidRPr="00A92DF4" w:rsidRDefault="00040447" w:rsidP="00DD3E07">
      <w:pPr>
        <w:pStyle w:val="a4"/>
        <w:snapToGrid w:val="0"/>
        <w:spacing w:after="168"/>
        <w:ind w:left="420" w:right="46"/>
        <w:jc w:val="both"/>
        <w:rPr>
          <w:rFonts w:asciiTheme="minorEastAsia" w:hAnsiTheme="minorEastAsia"/>
          <w:sz w:val="24"/>
          <w:szCs w:val="24"/>
          <w:lang w:eastAsia="zh-CN"/>
        </w:rPr>
      </w:pPr>
      <w:r w:rsidRPr="00A92DF4">
        <w:rPr>
          <w:rFonts w:asciiTheme="minorEastAsia" w:hAnsiTheme="minorEastAsia"/>
          <w:sz w:val="24"/>
          <w:szCs w:val="24"/>
          <w:lang w:eastAsia="zh-CN"/>
        </w:rPr>
        <w:t>—</w:t>
      </w:r>
      <w:r w:rsidR="00484980" w:rsidRPr="00A92DF4">
        <w:rPr>
          <w:rStyle w:val="translated-span"/>
          <w:rFonts w:asciiTheme="minorEastAsia" w:hAnsiTheme="minorEastAsia"/>
          <w:sz w:val="24"/>
          <w:szCs w:val="24"/>
          <w:lang w:eastAsia="zh-CN"/>
        </w:rPr>
        <w:t>如果检</w:t>
      </w:r>
      <w:r w:rsidR="00484980" w:rsidRPr="00A92DF4">
        <w:rPr>
          <w:rStyle w:val="translated-span"/>
          <w:rFonts w:asciiTheme="minorEastAsia" w:hAnsiTheme="minorEastAsia" w:hint="eastAsia"/>
          <w:sz w:val="24"/>
          <w:szCs w:val="24"/>
          <w:lang w:eastAsia="zh-CN"/>
        </w:rPr>
        <w:t>验</w:t>
      </w:r>
      <w:r w:rsidR="00484980" w:rsidRPr="00A92DF4">
        <w:rPr>
          <w:rStyle w:val="translated-span"/>
          <w:rFonts w:asciiTheme="minorEastAsia" w:hAnsiTheme="minorEastAsia"/>
          <w:sz w:val="24"/>
          <w:szCs w:val="24"/>
          <w:lang w:eastAsia="zh-CN"/>
        </w:rPr>
        <w:t>员在所有情况下都能证明其判断的客观性，则该检查员具有公正性；</w:t>
      </w:r>
    </w:p>
    <w:p w14:paraId="7DA2B621" w14:textId="3CAAF5D8" w:rsidR="00484980" w:rsidRPr="00DD3E07" w:rsidRDefault="00484980" w:rsidP="00484980">
      <w:pPr>
        <w:snapToGrid w:val="0"/>
        <w:ind w:right="46"/>
        <w:rPr>
          <w:rStyle w:val="translated-span"/>
          <w:b/>
          <w:lang w:eastAsia="zh-CN"/>
        </w:rPr>
      </w:pPr>
      <w:r w:rsidRPr="00DD3E07">
        <w:rPr>
          <w:rStyle w:val="translated-span"/>
          <w:b/>
          <w:lang w:eastAsia="zh-CN"/>
        </w:rPr>
        <w:t>1</w:t>
      </w:r>
      <w:r w:rsidR="00040447" w:rsidRPr="00DD3E07">
        <w:rPr>
          <w:rStyle w:val="translated-span"/>
          <w:b/>
          <w:lang w:eastAsia="zh-CN"/>
        </w:rPr>
        <w:t>-</w:t>
      </w:r>
      <w:r w:rsidRPr="00DD3E07">
        <w:rPr>
          <w:rStyle w:val="translated-span"/>
          <w:rFonts w:hint="eastAsia"/>
          <w:b/>
          <w:lang w:eastAsia="zh-CN"/>
        </w:rPr>
        <w:t>通过遵守</w:t>
      </w:r>
      <w:r w:rsidRPr="00DD3E07">
        <w:rPr>
          <w:rStyle w:val="translated-span"/>
          <w:b/>
          <w:lang w:eastAsia="zh-CN"/>
        </w:rPr>
        <w:t>A</w:t>
      </w:r>
      <w:r w:rsidRPr="00DD3E07">
        <w:rPr>
          <w:rStyle w:val="translated-span"/>
          <w:rFonts w:hint="eastAsia"/>
          <w:b/>
          <w:lang w:eastAsia="zh-CN"/>
        </w:rPr>
        <w:t>类独立性要求消除风险</w:t>
      </w:r>
    </w:p>
    <w:p w14:paraId="66321A61" w14:textId="079E6BB4" w:rsidR="00484980" w:rsidRPr="00A92DF4" w:rsidRDefault="00040447" w:rsidP="00DD3E07">
      <w:pPr>
        <w:pStyle w:val="a4"/>
        <w:snapToGrid w:val="0"/>
        <w:ind w:left="420" w:right="46"/>
        <w:jc w:val="both"/>
        <w:rPr>
          <w:rStyle w:val="translated-span"/>
          <w:rFonts w:asciiTheme="minorEastAsia" w:hAnsiTheme="minorEastAsia"/>
          <w:sz w:val="24"/>
          <w:szCs w:val="24"/>
          <w:lang w:eastAsia="zh-CN"/>
        </w:rPr>
      </w:pPr>
      <w:r w:rsidRPr="00A92DF4">
        <w:rPr>
          <w:rFonts w:asciiTheme="minorEastAsia" w:hAnsiTheme="minorEastAsia"/>
          <w:sz w:val="24"/>
          <w:szCs w:val="24"/>
          <w:lang w:eastAsia="zh-CN"/>
        </w:rPr>
        <w:t>—</w:t>
      </w:r>
      <w:r w:rsidR="00484980" w:rsidRPr="00A92DF4">
        <w:rPr>
          <w:rStyle w:val="translated-span"/>
          <w:rFonts w:asciiTheme="minorEastAsia" w:hAnsiTheme="minorEastAsia" w:hint="eastAsia"/>
          <w:sz w:val="24"/>
          <w:szCs w:val="24"/>
          <w:lang w:eastAsia="zh-CN"/>
        </w:rPr>
        <w:t>遵守</w:t>
      </w:r>
      <w:r w:rsidR="00484980" w:rsidRPr="00A92DF4">
        <w:rPr>
          <w:rStyle w:val="translated-span"/>
          <w:rFonts w:asciiTheme="minorEastAsia" w:hAnsiTheme="minorEastAsia"/>
          <w:sz w:val="24"/>
          <w:szCs w:val="24"/>
          <w:lang w:eastAsia="zh-CN"/>
        </w:rPr>
        <w:t>A</w:t>
      </w:r>
      <w:r w:rsidR="00484980" w:rsidRPr="00A92DF4">
        <w:rPr>
          <w:rStyle w:val="translated-span"/>
          <w:rFonts w:asciiTheme="minorEastAsia" w:hAnsiTheme="minorEastAsia" w:hint="eastAsia"/>
          <w:sz w:val="24"/>
          <w:szCs w:val="24"/>
          <w:lang w:eastAsia="zh-CN"/>
        </w:rPr>
        <w:t>类独立性要求，消除检验机构的活动中与检验活动的独立判断和完整性相冲突的公正性风险；</w:t>
      </w:r>
    </w:p>
    <w:p w14:paraId="2B2AE7F6" w14:textId="77777777" w:rsidR="00484980" w:rsidRPr="00040447" w:rsidRDefault="00484980" w:rsidP="00DD3E07">
      <w:pPr>
        <w:pStyle w:val="a4"/>
        <w:snapToGrid w:val="0"/>
        <w:ind w:left="420" w:right="46"/>
        <w:jc w:val="both"/>
        <w:rPr>
          <w:rStyle w:val="translated-span"/>
          <w:rFonts w:asciiTheme="minorEastAsia" w:hAnsiTheme="minorEastAsia"/>
          <w:sz w:val="24"/>
          <w:szCs w:val="24"/>
          <w:lang w:eastAsia="zh-CN"/>
        </w:rPr>
      </w:pPr>
    </w:p>
    <w:p w14:paraId="0B88526F" w14:textId="77777777" w:rsidR="00040447" w:rsidRDefault="00040447" w:rsidP="00DD3E07">
      <w:pPr>
        <w:pStyle w:val="a4"/>
        <w:snapToGrid w:val="0"/>
        <w:ind w:left="420" w:right="46"/>
        <w:jc w:val="both"/>
        <w:rPr>
          <w:rStyle w:val="translated-span"/>
          <w:rFonts w:asciiTheme="minorEastAsia" w:hAnsiTheme="minorEastAsia"/>
          <w:sz w:val="24"/>
          <w:szCs w:val="24"/>
          <w:lang w:eastAsia="zh-CN"/>
        </w:rPr>
      </w:pPr>
      <w:r w:rsidRPr="00A92DF4">
        <w:rPr>
          <w:rFonts w:asciiTheme="minorEastAsia" w:hAnsiTheme="minorEastAsia"/>
          <w:sz w:val="24"/>
          <w:szCs w:val="24"/>
          <w:lang w:eastAsia="zh-CN"/>
        </w:rPr>
        <w:t>—</w:t>
      </w:r>
      <w:r w:rsidR="00484980" w:rsidRPr="00A92DF4">
        <w:rPr>
          <w:rStyle w:val="translated-span"/>
          <w:rFonts w:asciiTheme="minorEastAsia" w:hAnsiTheme="minorEastAsia"/>
          <w:sz w:val="24"/>
          <w:szCs w:val="24"/>
          <w:lang w:eastAsia="zh-CN"/>
        </w:rPr>
        <w:t>A</w:t>
      </w:r>
      <w:r w:rsidR="00484980" w:rsidRPr="00A92DF4">
        <w:rPr>
          <w:rStyle w:val="translated-span"/>
          <w:rFonts w:asciiTheme="minorEastAsia" w:hAnsiTheme="minorEastAsia" w:hint="eastAsia"/>
          <w:sz w:val="24"/>
          <w:szCs w:val="24"/>
          <w:lang w:eastAsia="zh-CN"/>
        </w:rPr>
        <w:t>类独立性要求旨在增加对公正性的信心，仅能够排除某些公正性风险。因此，遵守</w:t>
      </w:r>
      <w:r w:rsidR="00484980" w:rsidRPr="00A92DF4">
        <w:rPr>
          <w:rStyle w:val="translated-span"/>
          <w:rFonts w:asciiTheme="minorEastAsia" w:hAnsiTheme="minorEastAsia"/>
          <w:sz w:val="24"/>
          <w:szCs w:val="24"/>
          <w:lang w:eastAsia="zh-CN"/>
        </w:rPr>
        <w:t>A</w:t>
      </w:r>
      <w:r w:rsidR="00484980" w:rsidRPr="00A92DF4">
        <w:rPr>
          <w:rStyle w:val="translated-span"/>
          <w:rFonts w:asciiTheme="minorEastAsia" w:hAnsiTheme="minorEastAsia" w:hint="eastAsia"/>
          <w:sz w:val="24"/>
          <w:szCs w:val="24"/>
          <w:lang w:eastAsia="zh-CN"/>
        </w:rPr>
        <w:t>类独立性要求并不能消除所有公正性风险；</w:t>
      </w:r>
      <w:r w:rsidR="00484980" w:rsidRPr="00A92DF4">
        <w:rPr>
          <w:rStyle w:val="translated-span"/>
          <w:rFonts w:asciiTheme="minorEastAsia" w:hAnsiTheme="minorEastAsia"/>
          <w:sz w:val="24"/>
          <w:szCs w:val="24"/>
          <w:lang w:eastAsia="zh-CN"/>
        </w:rPr>
        <w:t xml:space="preserve"> </w:t>
      </w:r>
    </w:p>
    <w:p w14:paraId="28119159" w14:textId="3298EF67" w:rsidR="00484980" w:rsidRPr="00A92DF4" w:rsidRDefault="00040447" w:rsidP="00DD3E07">
      <w:pPr>
        <w:pStyle w:val="a4"/>
        <w:snapToGrid w:val="0"/>
        <w:ind w:left="420" w:right="46"/>
        <w:jc w:val="both"/>
        <w:rPr>
          <w:rStyle w:val="translated-span"/>
          <w:rFonts w:asciiTheme="minorEastAsia" w:hAnsiTheme="minorEastAsia"/>
          <w:sz w:val="24"/>
          <w:szCs w:val="24"/>
          <w:lang w:eastAsia="zh-CN"/>
        </w:rPr>
      </w:pPr>
      <w:proofErr w:type="gramStart"/>
      <w:r w:rsidRPr="00A92DF4">
        <w:rPr>
          <w:rFonts w:asciiTheme="minorEastAsia" w:hAnsiTheme="minorEastAsia"/>
          <w:sz w:val="24"/>
          <w:szCs w:val="24"/>
          <w:lang w:eastAsia="zh-CN"/>
        </w:rPr>
        <w:t>—</w:t>
      </w:r>
      <w:r w:rsidR="00484980" w:rsidRPr="00A92DF4">
        <w:rPr>
          <w:rStyle w:val="translated-span"/>
          <w:rFonts w:asciiTheme="minorEastAsia" w:hAnsiTheme="minorEastAsia" w:hint="eastAsia"/>
          <w:sz w:val="24"/>
          <w:szCs w:val="24"/>
          <w:lang w:eastAsia="zh-CN"/>
        </w:rPr>
        <w:t>必须</w:t>
      </w:r>
      <w:proofErr w:type="gramEnd"/>
      <w:r w:rsidR="00484980" w:rsidRPr="00A92DF4">
        <w:rPr>
          <w:rStyle w:val="translated-span"/>
          <w:rFonts w:asciiTheme="minorEastAsia" w:hAnsiTheme="minorEastAsia" w:hint="eastAsia"/>
          <w:sz w:val="24"/>
          <w:szCs w:val="24"/>
          <w:lang w:eastAsia="zh-CN"/>
        </w:rPr>
        <w:t>识别其余的的公正性风险（</w:t>
      </w:r>
      <w:r w:rsidR="00484980" w:rsidRPr="00A92DF4">
        <w:rPr>
          <w:rStyle w:val="translated-span"/>
          <w:rFonts w:asciiTheme="minorEastAsia" w:hAnsiTheme="minorEastAsia"/>
          <w:sz w:val="24"/>
          <w:szCs w:val="24"/>
          <w:lang w:eastAsia="zh-CN"/>
        </w:rPr>
        <w:t>4.1.3</w:t>
      </w:r>
      <w:r w:rsidR="00484980" w:rsidRPr="00A92DF4">
        <w:rPr>
          <w:rStyle w:val="translated-span"/>
          <w:rFonts w:asciiTheme="minorEastAsia" w:hAnsiTheme="minorEastAsia" w:hint="eastAsia"/>
          <w:sz w:val="24"/>
          <w:szCs w:val="24"/>
          <w:lang w:eastAsia="zh-CN"/>
        </w:rPr>
        <w:t>）并将其降到最低或消除（</w:t>
      </w:r>
      <w:r w:rsidR="00484980" w:rsidRPr="00A92DF4">
        <w:rPr>
          <w:rStyle w:val="translated-span"/>
          <w:rFonts w:asciiTheme="minorEastAsia" w:hAnsiTheme="minorEastAsia"/>
          <w:sz w:val="24"/>
          <w:szCs w:val="24"/>
          <w:lang w:eastAsia="zh-CN"/>
        </w:rPr>
        <w:t>4.1.4</w:t>
      </w:r>
      <w:r w:rsidR="00484980" w:rsidRPr="00A92DF4">
        <w:rPr>
          <w:rStyle w:val="translated-span"/>
          <w:rFonts w:asciiTheme="minorEastAsia" w:hAnsiTheme="minorEastAsia" w:hint="eastAsia"/>
          <w:sz w:val="24"/>
          <w:szCs w:val="24"/>
          <w:lang w:eastAsia="zh-CN"/>
        </w:rPr>
        <w:t>）；</w:t>
      </w:r>
    </w:p>
    <w:p w14:paraId="4501DA06" w14:textId="77777777" w:rsidR="00484980" w:rsidRPr="00A92DF4" w:rsidRDefault="00484980" w:rsidP="00484980">
      <w:pPr>
        <w:snapToGrid w:val="0"/>
        <w:ind w:right="46"/>
        <w:rPr>
          <w:rStyle w:val="translated-span"/>
          <w:rFonts w:asciiTheme="minorEastAsia" w:hAnsiTheme="minorEastAsia"/>
          <w:sz w:val="24"/>
          <w:szCs w:val="24"/>
          <w:lang w:eastAsia="zh-CN"/>
        </w:rPr>
      </w:pPr>
    </w:p>
    <w:p w14:paraId="7315F816" w14:textId="302500AF" w:rsidR="00484980" w:rsidRPr="00DD3E07" w:rsidRDefault="00484980" w:rsidP="00484980">
      <w:pPr>
        <w:snapToGrid w:val="0"/>
        <w:ind w:right="46"/>
        <w:rPr>
          <w:rStyle w:val="translated-span"/>
          <w:b/>
          <w:lang w:eastAsia="zh-CN"/>
        </w:rPr>
      </w:pPr>
      <w:r w:rsidRPr="00DD3E07">
        <w:rPr>
          <w:rStyle w:val="translated-span"/>
          <w:b/>
          <w:lang w:eastAsia="zh-CN"/>
        </w:rPr>
        <w:t>2</w:t>
      </w:r>
      <w:r w:rsidR="00040447" w:rsidRPr="00DD3E07">
        <w:rPr>
          <w:rStyle w:val="translated-span"/>
          <w:b/>
          <w:lang w:eastAsia="zh-CN"/>
        </w:rPr>
        <w:t>-</w:t>
      </w:r>
      <w:r w:rsidRPr="00DD3E07">
        <w:rPr>
          <w:rStyle w:val="translated-span"/>
          <w:rFonts w:hint="eastAsia"/>
          <w:b/>
          <w:lang w:eastAsia="zh-CN"/>
        </w:rPr>
        <w:t>公正性风险分析及控制措施</w:t>
      </w:r>
    </w:p>
    <w:p w14:paraId="2CDB5104" w14:textId="1453688A" w:rsidR="00484980" w:rsidRPr="00A92DF4" w:rsidRDefault="00040447" w:rsidP="00DD3E07">
      <w:pPr>
        <w:pStyle w:val="a4"/>
        <w:snapToGrid w:val="0"/>
        <w:ind w:left="420" w:right="46"/>
        <w:jc w:val="both"/>
        <w:rPr>
          <w:rStyle w:val="translated-span"/>
          <w:rFonts w:asciiTheme="minorEastAsia" w:hAnsiTheme="minorEastAsia"/>
          <w:sz w:val="24"/>
          <w:szCs w:val="24"/>
          <w:lang w:eastAsia="zh-CN"/>
        </w:rPr>
      </w:pPr>
      <w:r w:rsidRPr="00A92DF4">
        <w:rPr>
          <w:rFonts w:asciiTheme="minorEastAsia" w:hAnsiTheme="minorEastAsia"/>
          <w:sz w:val="24"/>
          <w:szCs w:val="24"/>
          <w:lang w:eastAsia="zh-CN"/>
        </w:rPr>
        <w:t>—</w:t>
      </w:r>
      <w:r w:rsidR="00484980" w:rsidRPr="00A92DF4">
        <w:rPr>
          <w:rStyle w:val="translated-span"/>
          <w:rFonts w:asciiTheme="minorEastAsia" w:hAnsiTheme="minorEastAsia" w:hint="eastAsia"/>
          <w:sz w:val="24"/>
          <w:szCs w:val="24"/>
          <w:lang w:eastAsia="zh-CN"/>
        </w:rPr>
        <w:t>在实践中，对公正性潜在风险的识别通常被称为</w:t>
      </w:r>
      <w:r w:rsidR="00484980" w:rsidRPr="00A92DF4">
        <w:rPr>
          <w:rStyle w:val="translated-span"/>
          <w:rFonts w:asciiTheme="minorEastAsia" w:hAnsiTheme="minorEastAsia"/>
          <w:sz w:val="24"/>
          <w:szCs w:val="24"/>
          <w:lang w:eastAsia="zh-CN"/>
        </w:rPr>
        <w:t>“</w:t>
      </w:r>
      <w:r w:rsidR="00484980" w:rsidRPr="00A92DF4">
        <w:rPr>
          <w:rStyle w:val="translated-span"/>
          <w:rFonts w:asciiTheme="minorEastAsia" w:hAnsiTheme="minorEastAsia" w:hint="eastAsia"/>
          <w:sz w:val="24"/>
          <w:szCs w:val="24"/>
          <w:lang w:eastAsia="zh-CN"/>
        </w:rPr>
        <w:t>公正性风险分析</w:t>
      </w:r>
      <w:r w:rsidR="00484980" w:rsidRPr="00A92DF4">
        <w:rPr>
          <w:rStyle w:val="translated-span"/>
          <w:rFonts w:asciiTheme="minorEastAsia" w:hAnsiTheme="minorEastAsia"/>
          <w:sz w:val="24"/>
          <w:szCs w:val="24"/>
          <w:lang w:eastAsia="zh-CN"/>
        </w:rPr>
        <w:t>”</w:t>
      </w:r>
      <w:r w:rsidR="00484980" w:rsidRPr="00A92DF4">
        <w:rPr>
          <w:rStyle w:val="translated-span"/>
          <w:rFonts w:asciiTheme="minorEastAsia" w:hAnsiTheme="minorEastAsia" w:hint="eastAsia"/>
          <w:sz w:val="24"/>
          <w:szCs w:val="24"/>
          <w:lang w:eastAsia="zh-CN"/>
        </w:rPr>
        <w:t>；实践中根据</w:t>
      </w:r>
      <w:r w:rsidR="00484980" w:rsidRPr="00A92DF4">
        <w:rPr>
          <w:rStyle w:val="translated-span"/>
          <w:rFonts w:asciiTheme="minorEastAsia" w:hAnsiTheme="minorEastAsia"/>
          <w:sz w:val="24"/>
          <w:szCs w:val="24"/>
          <w:lang w:eastAsia="zh-CN"/>
        </w:rPr>
        <w:t>4.1.4</w:t>
      </w:r>
      <w:r w:rsidR="00484980" w:rsidRPr="00A92DF4">
        <w:rPr>
          <w:rStyle w:val="translated-span"/>
          <w:rFonts w:asciiTheme="minorEastAsia" w:hAnsiTheme="minorEastAsia" w:hint="eastAsia"/>
          <w:sz w:val="24"/>
          <w:szCs w:val="24"/>
          <w:lang w:eastAsia="zh-CN"/>
        </w:rPr>
        <w:t>将公正性风险降至最低或消除，通常称为</w:t>
      </w:r>
      <w:r w:rsidR="00484980" w:rsidRPr="00A92DF4">
        <w:rPr>
          <w:rStyle w:val="translated-span"/>
          <w:rFonts w:asciiTheme="minorEastAsia" w:hAnsiTheme="minorEastAsia"/>
          <w:sz w:val="24"/>
          <w:szCs w:val="24"/>
          <w:lang w:eastAsia="zh-CN"/>
        </w:rPr>
        <w:t>“</w:t>
      </w:r>
      <w:r w:rsidR="00484980" w:rsidRPr="00A92DF4">
        <w:rPr>
          <w:rStyle w:val="translated-span"/>
          <w:rFonts w:asciiTheme="minorEastAsia" w:hAnsiTheme="minorEastAsia" w:hint="eastAsia"/>
          <w:sz w:val="24"/>
          <w:szCs w:val="24"/>
          <w:lang w:eastAsia="zh-CN"/>
        </w:rPr>
        <w:t>控制措施</w:t>
      </w:r>
      <w:r w:rsidR="00484980" w:rsidRPr="00A92DF4">
        <w:rPr>
          <w:rStyle w:val="translated-span"/>
          <w:rFonts w:asciiTheme="minorEastAsia" w:hAnsiTheme="minorEastAsia"/>
          <w:sz w:val="24"/>
          <w:szCs w:val="24"/>
          <w:lang w:eastAsia="zh-CN"/>
        </w:rPr>
        <w:t>”</w:t>
      </w:r>
      <w:r w:rsidR="00484980" w:rsidRPr="00A92DF4">
        <w:rPr>
          <w:rStyle w:val="translated-span"/>
          <w:rFonts w:asciiTheme="minorEastAsia" w:hAnsiTheme="minorEastAsia" w:hint="eastAsia"/>
          <w:sz w:val="24"/>
          <w:szCs w:val="24"/>
          <w:lang w:eastAsia="zh-CN"/>
        </w:rPr>
        <w:t>；</w:t>
      </w:r>
    </w:p>
    <w:p w14:paraId="74BFC504" w14:textId="5EDE31D9" w:rsidR="00484980" w:rsidRPr="00A92DF4" w:rsidRDefault="00040447" w:rsidP="00DD3E07">
      <w:pPr>
        <w:pStyle w:val="a4"/>
        <w:snapToGrid w:val="0"/>
        <w:ind w:left="420" w:right="46"/>
        <w:jc w:val="both"/>
        <w:rPr>
          <w:rStyle w:val="translated-span"/>
          <w:rFonts w:asciiTheme="minorEastAsia" w:hAnsiTheme="minorEastAsia"/>
          <w:sz w:val="24"/>
          <w:szCs w:val="24"/>
          <w:lang w:eastAsia="zh-CN"/>
        </w:rPr>
      </w:pPr>
      <w:proofErr w:type="gramStart"/>
      <w:r w:rsidRPr="00A92DF4">
        <w:rPr>
          <w:rFonts w:asciiTheme="minorEastAsia" w:hAnsiTheme="minorEastAsia"/>
          <w:sz w:val="24"/>
          <w:szCs w:val="24"/>
          <w:lang w:eastAsia="zh-CN"/>
        </w:rPr>
        <w:t>—</w:t>
      </w:r>
      <w:r w:rsidR="00484980" w:rsidRPr="00A92DF4">
        <w:rPr>
          <w:rStyle w:val="translated-span"/>
          <w:rFonts w:asciiTheme="minorEastAsia" w:hAnsiTheme="minorEastAsia" w:hint="eastAsia"/>
          <w:sz w:val="24"/>
          <w:szCs w:val="24"/>
          <w:lang w:eastAsia="zh-CN"/>
        </w:rPr>
        <w:t>所有</w:t>
      </w:r>
      <w:proofErr w:type="gramEnd"/>
      <w:r w:rsidR="00484980" w:rsidRPr="00A92DF4">
        <w:rPr>
          <w:rStyle w:val="translated-span"/>
          <w:rFonts w:asciiTheme="minorEastAsia" w:hAnsiTheme="minorEastAsia" w:hint="eastAsia"/>
          <w:sz w:val="24"/>
          <w:szCs w:val="24"/>
          <w:lang w:eastAsia="zh-CN"/>
        </w:rPr>
        <w:t>三种独立性类型（</w:t>
      </w:r>
      <w:r w:rsidR="00484980" w:rsidRPr="00A92DF4">
        <w:rPr>
          <w:rStyle w:val="translated-span"/>
          <w:rFonts w:asciiTheme="minorEastAsia" w:hAnsiTheme="minorEastAsia"/>
          <w:sz w:val="24"/>
          <w:szCs w:val="24"/>
          <w:lang w:eastAsia="zh-CN"/>
        </w:rPr>
        <w:t>A</w:t>
      </w:r>
      <w:r w:rsidR="00484980" w:rsidRPr="00A92DF4">
        <w:rPr>
          <w:rStyle w:val="translated-span"/>
          <w:rFonts w:asciiTheme="minorEastAsia" w:hAnsiTheme="minorEastAsia" w:hint="eastAsia"/>
          <w:sz w:val="24"/>
          <w:szCs w:val="24"/>
          <w:lang w:eastAsia="zh-CN"/>
        </w:rPr>
        <w:t>类、</w:t>
      </w:r>
      <w:r w:rsidR="00484980" w:rsidRPr="00A92DF4">
        <w:rPr>
          <w:rStyle w:val="translated-span"/>
          <w:rFonts w:asciiTheme="minorEastAsia" w:hAnsiTheme="minorEastAsia"/>
          <w:sz w:val="24"/>
          <w:szCs w:val="24"/>
          <w:lang w:eastAsia="zh-CN"/>
        </w:rPr>
        <w:t>B</w:t>
      </w:r>
      <w:r w:rsidR="00484980" w:rsidRPr="00A92DF4">
        <w:rPr>
          <w:rStyle w:val="translated-span"/>
          <w:rFonts w:asciiTheme="minorEastAsia" w:hAnsiTheme="minorEastAsia" w:hint="eastAsia"/>
          <w:sz w:val="24"/>
          <w:szCs w:val="24"/>
          <w:lang w:eastAsia="zh-CN"/>
        </w:rPr>
        <w:t>类和</w:t>
      </w:r>
      <w:r w:rsidR="00484980" w:rsidRPr="00A92DF4">
        <w:rPr>
          <w:rStyle w:val="translated-span"/>
          <w:rFonts w:asciiTheme="minorEastAsia" w:hAnsiTheme="minorEastAsia"/>
          <w:sz w:val="24"/>
          <w:szCs w:val="24"/>
          <w:lang w:eastAsia="zh-CN"/>
        </w:rPr>
        <w:t>C</w:t>
      </w:r>
      <w:r w:rsidR="00484980" w:rsidRPr="00A92DF4">
        <w:rPr>
          <w:rStyle w:val="translated-span"/>
          <w:rFonts w:asciiTheme="minorEastAsia" w:hAnsiTheme="minorEastAsia" w:hint="eastAsia"/>
          <w:sz w:val="24"/>
          <w:szCs w:val="24"/>
          <w:lang w:eastAsia="zh-CN"/>
        </w:rPr>
        <w:t>类）都需要进行公正性风险分析；</w:t>
      </w:r>
    </w:p>
    <w:p w14:paraId="7BF61DFD" w14:textId="0D2B491F" w:rsidR="00484980" w:rsidRPr="00A92DF4" w:rsidRDefault="00040447" w:rsidP="00DD3E07">
      <w:pPr>
        <w:pStyle w:val="a4"/>
        <w:snapToGrid w:val="0"/>
        <w:ind w:left="420" w:right="46"/>
        <w:jc w:val="both"/>
        <w:rPr>
          <w:rStyle w:val="translated-span"/>
          <w:rFonts w:asciiTheme="minorEastAsia" w:hAnsiTheme="minorEastAsia"/>
          <w:sz w:val="24"/>
          <w:szCs w:val="24"/>
          <w:lang w:eastAsia="zh-CN"/>
        </w:rPr>
      </w:pPr>
      <w:r w:rsidRPr="00A92DF4">
        <w:rPr>
          <w:rFonts w:asciiTheme="minorEastAsia" w:hAnsiTheme="minorEastAsia"/>
          <w:sz w:val="24"/>
          <w:szCs w:val="24"/>
          <w:lang w:eastAsia="zh-CN"/>
        </w:rPr>
        <w:t>—</w:t>
      </w:r>
      <w:r w:rsidR="00484980" w:rsidRPr="00A92DF4">
        <w:rPr>
          <w:rStyle w:val="translated-span"/>
          <w:rFonts w:asciiTheme="minorEastAsia" w:hAnsiTheme="minorEastAsia"/>
          <w:sz w:val="24"/>
          <w:szCs w:val="24"/>
          <w:lang w:eastAsia="zh-CN"/>
        </w:rPr>
        <w:t>A</w:t>
      </w:r>
      <w:r w:rsidR="00484980" w:rsidRPr="00A92DF4">
        <w:rPr>
          <w:rStyle w:val="translated-span"/>
          <w:rFonts w:asciiTheme="minorEastAsia" w:hAnsiTheme="minorEastAsia" w:hint="eastAsia"/>
          <w:sz w:val="24"/>
          <w:szCs w:val="24"/>
          <w:lang w:eastAsia="zh-CN"/>
        </w:rPr>
        <w:t>类机构必须同时符合</w:t>
      </w:r>
      <w:r w:rsidR="00484980" w:rsidRPr="00A92DF4">
        <w:rPr>
          <w:rStyle w:val="translated-span"/>
          <w:rFonts w:asciiTheme="minorEastAsia" w:hAnsiTheme="minorEastAsia"/>
          <w:sz w:val="24"/>
          <w:szCs w:val="24"/>
          <w:lang w:eastAsia="zh-CN"/>
        </w:rPr>
        <w:t>A.1b</w:t>
      </w:r>
      <w:r w:rsidR="00484980" w:rsidRPr="00A92DF4">
        <w:rPr>
          <w:rStyle w:val="translated-span"/>
          <w:rFonts w:asciiTheme="minorEastAsia" w:hAnsiTheme="minorEastAsia" w:hint="eastAsia"/>
          <w:sz w:val="24"/>
          <w:szCs w:val="24"/>
          <w:lang w:eastAsia="zh-CN"/>
        </w:rPr>
        <w:t>和</w:t>
      </w:r>
      <w:r w:rsidR="00484980" w:rsidRPr="00A92DF4">
        <w:rPr>
          <w:rStyle w:val="translated-span"/>
          <w:rFonts w:asciiTheme="minorEastAsia" w:hAnsiTheme="minorEastAsia"/>
          <w:sz w:val="24"/>
          <w:szCs w:val="24"/>
          <w:lang w:eastAsia="zh-CN"/>
        </w:rPr>
        <w:t>A.1c</w:t>
      </w:r>
      <w:r w:rsidR="00484980" w:rsidRPr="00A92DF4">
        <w:rPr>
          <w:rStyle w:val="translated-span"/>
          <w:rFonts w:asciiTheme="minorEastAsia" w:hAnsiTheme="minorEastAsia" w:hint="eastAsia"/>
          <w:sz w:val="24"/>
          <w:szCs w:val="24"/>
          <w:lang w:eastAsia="zh-CN"/>
        </w:rPr>
        <w:t>的要求，部分满足符合</w:t>
      </w:r>
      <w:r w:rsidR="00484980" w:rsidRPr="00A92DF4">
        <w:rPr>
          <w:rStyle w:val="translated-span"/>
          <w:rFonts w:asciiTheme="minorEastAsia" w:hAnsiTheme="minorEastAsia"/>
          <w:sz w:val="24"/>
          <w:szCs w:val="24"/>
          <w:lang w:eastAsia="zh-CN"/>
        </w:rPr>
        <w:t>A</w:t>
      </w:r>
      <w:r w:rsidR="00484980" w:rsidRPr="00A92DF4">
        <w:rPr>
          <w:rStyle w:val="translated-span"/>
          <w:rFonts w:asciiTheme="minorEastAsia" w:hAnsiTheme="minorEastAsia" w:hint="eastAsia"/>
          <w:sz w:val="24"/>
          <w:szCs w:val="24"/>
          <w:lang w:eastAsia="zh-CN"/>
        </w:rPr>
        <w:t>类独立性的要求是不可能的。当不符合</w:t>
      </w:r>
      <w:r w:rsidR="00484980" w:rsidRPr="00A92DF4">
        <w:rPr>
          <w:rStyle w:val="translated-span"/>
          <w:rFonts w:asciiTheme="minorEastAsia" w:hAnsiTheme="minorEastAsia"/>
          <w:sz w:val="24"/>
          <w:szCs w:val="24"/>
          <w:lang w:eastAsia="zh-CN"/>
        </w:rPr>
        <w:t>A</w:t>
      </w:r>
      <w:proofErr w:type="gramStart"/>
      <w:r w:rsidR="00484980" w:rsidRPr="00A92DF4">
        <w:rPr>
          <w:rStyle w:val="translated-span"/>
          <w:rFonts w:asciiTheme="minorEastAsia" w:hAnsiTheme="minorEastAsia" w:hint="eastAsia"/>
          <w:sz w:val="24"/>
          <w:szCs w:val="24"/>
          <w:lang w:eastAsia="zh-CN"/>
        </w:rPr>
        <w:t>类要求</w:t>
      </w:r>
      <w:proofErr w:type="gramEnd"/>
      <w:r w:rsidR="00484980" w:rsidRPr="00A92DF4">
        <w:rPr>
          <w:rStyle w:val="translated-span"/>
          <w:rFonts w:asciiTheme="minorEastAsia" w:hAnsiTheme="minorEastAsia" w:hint="eastAsia"/>
          <w:sz w:val="24"/>
          <w:szCs w:val="24"/>
          <w:lang w:eastAsia="zh-CN"/>
        </w:rPr>
        <w:t>的情况下，不可能进行风险分析，从而采取控制措施，将公正性风险降至最低。因此，只有消除不符合这些</w:t>
      </w:r>
      <w:r w:rsidR="00484980" w:rsidRPr="00A92DF4">
        <w:rPr>
          <w:rStyle w:val="translated-span"/>
          <w:rFonts w:asciiTheme="minorEastAsia" w:hAnsiTheme="minorEastAsia"/>
          <w:sz w:val="24"/>
          <w:szCs w:val="24"/>
          <w:lang w:eastAsia="zh-CN"/>
        </w:rPr>
        <w:t>A</w:t>
      </w:r>
      <w:proofErr w:type="gramStart"/>
      <w:r w:rsidR="00484980" w:rsidRPr="00A92DF4">
        <w:rPr>
          <w:rStyle w:val="translated-span"/>
          <w:rFonts w:asciiTheme="minorEastAsia" w:hAnsiTheme="minorEastAsia" w:hint="eastAsia"/>
          <w:sz w:val="24"/>
          <w:szCs w:val="24"/>
          <w:lang w:eastAsia="zh-CN"/>
        </w:rPr>
        <w:t>类要求</w:t>
      </w:r>
      <w:proofErr w:type="gramEnd"/>
      <w:r w:rsidR="00484980" w:rsidRPr="00A92DF4">
        <w:rPr>
          <w:rStyle w:val="translated-span"/>
          <w:rFonts w:asciiTheme="minorEastAsia" w:hAnsiTheme="minorEastAsia" w:hint="eastAsia"/>
          <w:sz w:val="24"/>
          <w:szCs w:val="24"/>
          <w:lang w:eastAsia="zh-CN"/>
        </w:rPr>
        <w:t>的情况</w:t>
      </w:r>
      <w:r w:rsidR="00484980" w:rsidRPr="00A92DF4">
        <w:rPr>
          <w:rStyle w:val="translated-span"/>
          <w:rFonts w:asciiTheme="minorEastAsia" w:hAnsiTheme="minorEastAsia"/>
          <w:sz w:val="24"/>
          <w:szCs w:val="24"/>
          <w:lang w:eastAsia="zh-CN"/>
        </w:rPr>
        <w:t>,</w:t>
      </w:r>
      <w:r w:rsidR="00484980" w:rsidRPr="00A92DF4">
        <w:rPr>
          <w:rStyle w:val="translated-span"/>
          <w:rFonts w:asciiTheme="minorEastAsia" w:hAnsiTheme="minorEastAsia" w:hint="eastAsia"/>
          <w:sz w:val="24"/>
          <w:szCs w:val="24"/>
          <w:lang w:eastAsia="zh-CN"/>
        </w:rPr>
        <w:t>才可能进行公正性风险分析</w:t>
      </w:r>
      <w:r w:rsidR="00484980" w:rsidRPr="00A92DF4">
        <w:rPr>
          <w:rStyle w:val="translated-span"/>
          <w:rFonts w:asciiTheme="minorEastAsia" w:hAnsiTheme="minorEastAsia"/>
          <w:sz w:val="24"/>
          <w:szCs w:val="24"/>
          <w:lang w:eastAsia="zh-CN"/>
        </w:rPr>
        <w:t>;</w:t>
      </w:r>
    </w:p>
    <w:p w14:paraId="2BE976B6" w14:textId="50A0E455" w:rsidR="00484980" w:rsidRPr="00A92DF4" w:rsidRDefault="00040447" w:rsidP="00DD3E07">
      <w:pPr>
        <w:pStyle w:val="a4"/>
        <w:snapToGrid w:val="0"/>
        <w:ind w:left="420" w:right="46"/>
        <w:jc w:val="both"/>
        <w:rPr>
          <w:rStyle w:val="translated-span"/>
          <w:rFonts w:asciiTheme="minorEastAsia" w:hAnsiTheme="minorEastAsia"/>
          <w:sz w:val="24"/>
          <w:szCs w:val="24"/>
          <w:lang w:eastAsia="zh-CN"/>
        </w:rPr>
      </w:pPr>
      <w:r w:rsidRPr="00A92DF4">
        <w:rPr>
          <w:rFonts w:asciiTheme="minorEastAsia" w:hAnsiTheme="minorEastAsia"/>
          <w:sz w:val="24"/>
          <w:szCs w:val="24"/>
          <w:lang w:eastAsia="zh-CN"/>
        </w:rPr>
        <w:t>—</w:t>
      </w:r>
      <w:r w:rsidR="00484980" w:rsidRPr="00A92DF4">
        <w:rPr>
          <w:rStyle w:val="translated-span"/>
          <w:rFonts w:asciiTheme="minorEastAsia" w:hAnsiTheme="minorEastAsia" w:hint="eastAsia"/>
          <w:sz w:val="24"/>
          <w:szCs w:val="24"/>
          <w:lang w:eastAsia="zh-CN"/>
        </w:rPr>
        <w:t>可通过风险分析得出的控制措施满足</w:t>
      </w:r>
      <w:r w:rsidR="00484980" w:rsidRPr="00A92DF4">
        <w:rPr>
          <w:rStyle w:val="translated-span"/>
          <w:rFonts w:asciiTheme="minorEastAsia" w:hAnsiTheme="minorEastAsia"/>
          <w:sz w:val="24"/>
          <w:szCs w:val="24"/>
          <w:lang w:eastAsia="zh-CN"/>
        </w:rPr>
        <w:t>A</w:t>
      </w:r>
      <w:r w:rsidR="00484980" w:rsidRPr="00A92DF4">
        <w:rPr>
          <w:rStyle w:val="translated-span"/>
          <w:rFonts w:asciiTheme="minorEastAsia" w:hAnsiTheme="minorEastAsia" w:hint="eastAsia"/>
          <w:sz w:val="24"/>
          <w:szCs w:val="24"/>
          <w:lang w:eastAsia="zh-CN"/>
        </w:rPr>
        <w:t>类独立性要求</w:t>
      </w:r>
      <w:r w:rsidR="00484980" w:rsidRPr="00A92DF4">
        <w:rPr>
          <w:rStyle w:val="translated-span"/>
          <w:rFonts w:asciiTheme="minorEastAsia" w:hAnsiTheme="minorEastAsia"/>
          <w:sz w:val="24"/>
          <w:szCs w:val="24"/>
          <w:lang w:eastAsia="zh-CN"/>
        </w:rPr>
        <w:t>A.1d</w:t>
      </w:r>
      <w:r w:rsidR="00484980" w:rsidRPr="00A92DF4">
        <w:rPr>
          <w:rStyle w:val="translated-span"/>
          <w:rFonts w:asciiTheme="minorEastAsia" w:hAnsiTheme="minorEastAsia" w:hint="eastAsia"/>
          <w:sz w:val="24"/>
          <w:szCs w:val="24"/>
          <w:lang w:eastAsia="zh-CN"/>
        </w:rPr>
        <w:t>；</w:t>
      </w:r>
    </w:p>
    <w:p w14:paraId="367BEB13" w14:textId="476461F4" w:rsidR="00484980" w:rsidRPr="00A92DF4" w:rsidRDefault="00040447" w:rsidP="00DD3E07">
      <w:pPr>
        <w:pStyle w:val="a4"/>
        <w:snapToGrid w:val="0"/>
        <w:ind w:left="420" w:right="46"/>
        <w:jc w:val="both"/>
        <w:rPr>
          <w:rStyle w:val="translated-span"/>
          <w:rFonts w:asciiTheme="minorEastAsia" w:hAnsiTheme="minorEastAsia"/>
          <w:sz w:val="24"/>
          <w:szCs w:val="24"/>
          <w:lang w:eastAsia="zh-CN"/>
        </w:rPr>
      </w:pPr>
      <w:r w:rsidRPr="00A92DF4">
        <w:rPr>
          <w:rFonts w:asciiTheme="minorEastAsia" w:hAnsiTheme="minorEastAsia"/>
          <w:sz w:val="24"/>
          <w:szCs w:val="24"/>
          <w:lang w:eastAsia="zh-CN"/>
        </w:rPr>
        <w:t>—</w:t>
      </w:r>
      <w:r w:rsidR="00484980" w:rsidRPr="00A92DF4">
        <w:rPr>
          <w:rStyle w:val="translated-span"/>
          <w:rFonts w:asciiTheme="minorEastAsia" w:hAnsiTheme="minorEastAsia" w:hint="eastAsia"/>
          <w:sz w:val="24"/>
          <w:szCs w:val="24"/>
          <w:lang w:eastAsia="zh-CN"/>
        </w:rPr>
        <w:t>在某些特定情况下，评审检验机构是否符合</w:t>
      </w:r>
      <w:r w:rsidR="00484980" w:rsidRPr="00A92DF4">
        <w:rPr>
          <w:rStyle w:val="translated-span"/>
          <w:rFonts w:asciiTheme="minorEastAsia" w:hAnsiTheme="minorEastAsia"/>
          <w:sz w:val="24"/>
          <w:szCs w:val="24"/>
          <w:lang w:eastAsia="zh-CN"/>
        </w:rPr>
        <w:t>A</w:t>
      </w:r>
      <w:r w:rsidR="00484980" w:rsidRPr="00A92DF4">
        <w:rPr>
          <w:rStyle w:val="translated-span"/>
          <w:rFonts w:asciiTheme="minorEastAsia" w:hAnsiTheme="minorEastAsia" w:hint="eastAsia"/>
          <w:sz w:val="24"/>
          <w:szCs w:val="24"/>
          <w:lang w:eastAsia="zh-CN"/>
        </w:rPr>
        <w:t>类独立性要求</w:t>
      </w:r>
      <w:r w:rsidR="00484980" w:rsidRPr="00A92DF4">
        <w:rPr>
          <w:rStyle w:val="translated-span"/>
          <w:rFonts w:asciiTheme="minorEastAsia" w:hAnsiTheme="minorEastAsia"/>
          <w:sz w:val="24"/>
          <w:szCs w:val="24"/>
          <w:lang w:eastAsia="zh-CN"/>
        </w:rPr>
        <w:t>A.1b</w:t>
      </w:r>
      <w:r w:rsidR="00484980" w:rsidRPr="00A92DF4">
        <w:rPr>
          <w:rStyle w:val="translated-span"/>
          <w:rFonts w:asciiTheme="minorEastAsia" w:hAnsiTheme="minorEastAsia" w:hint="eastAsia"/>
          <w:sz w:val="24"/>
          <w:szCs w:val="24"/>
          <w:lang w:eastAsia="zh-CN"/>
        </w:rPr>
        <w:t>和</w:t>
      </w:r>
      <w:r w:rsidR="00484980" w:rsidRPr="00A92DF4">
        <w:rPr>
          <w:rStyle w:val="translated-span"/>
          <w:rFonts w:asciiTheme="minorEastAsia" w:hAnsiTheme="minorEastAsia"/>
          <w:sz w:val="24"/>
          <w:szCs w:val="24"/>
          <w:lang w:eastAsia="zh-CN"/>
        </w:rPr>
        <w:t>A.1c</w:t>
      </w:r>
      <w:r w:rsidR="00484980" w:rsidRPr="00A92DF4">
        <w:rPr>
          <w:rStyle w:val="translated-span"/>
          <w:rFonts w:asciiTheme="minorEastAsia" w:hAnsiTheme="minorEastAsia" w:hint="eastAsia"/>
          <w:sz w:val="24"/>
          <w:szCs w:val="24"/>
          <w:lang w:eastAsia="zh-CN"/>
        </w:rPr>
        <w:t>可能很复杂（取决于检验的对象和市场现状），但结果必须是符合或不符合；</w:t>
      </w:r>
    </w:p>
    <w:p w14:paraId="4AF61244" w14:textId="77777777" w:rsidR="00484980" w:rsidRPr="00A92DF4" w:rsidRDefault="00484980" w:rsidP="00484980">
      <w:pPr>
        <w:pStyle w:val="a4"/>
        <w:snapToGrid w:val="0"/>
        <w:ind w:left="420" w:right="46"/>
        <w:rPr>
          <w:rStyle w:val="translated-span"/>
          <w:rFonts w:asciiTheme="minorEastAsia" w:hAnsiTheme="minorEastAsia"/>
          <w:sz w:val="24"/>
          <w:szCs w:val="24"/>
          <w:lang w:eastAsia="zh-CN"/>
        </w:rPr>
      </w:pPr>
    </w:p>
    <w:p w14:paraId="5D2796CA" w14:textId="710E95A5" w:rsidR="00484980" w:rsidRPr="00DD3E07" w:rsidRDefault="00484980" w:rsidP="00484980">
      <w:pPr>
        <w:snapToGrid w:val="0"/>
        <w:ind w:right="46"/>
        <w:rPr>
          <w:rStyle w:val="translated-span"/>
          <w:b/>
          <w:lang w:eastAsia="zh-CN"/>
        </w:rPr>
      </w:pPr>
      <w:r w:rsidRPr="00DD3E07">
        <w:rPr>
          <w:rStyle w:val="translated-span"/>
          <w:b/>
          <w:lang w:eastAsia="zh-CN"/>
        </w:rPr>
        <w:t>3</w:t>
      </w:r>
      <w:r w:rsidR="00040447" w:rsidRPr="00DD3E07">
        <w:rPr>
          <w:rStyle w:val="translated-span"/>
          <w:b/>
          <w:lang w:eastAsia="zh-CN"/>
        </w:rPr>
        <w:t>-</w:t>
      </w:r>
      <w:r w:rsidRPr="00DD3E07">
        <w:rPr>
          <w:rStyle w:val="translated-span"/>
          <w:rFonts w:hint="eastAsia"/>
          <w:b/>
          <w:lang w:eastAsia="zh-CN"/>
        </w:rPr>
        <w:t>检验对象</w:t>
      </w:r>
    </w:p>
    <w:p w14:paraId="52D0A64A" w14:textId="3BBD08BF" w:rsidR="00484980" w:rsidRPr="00A92DF4" w:rsidRDefault="00040447" w:rsidP="00DD3E07">
      <w:pPr>
        <w:pStyle w:val="a4"/>
        <w:snapToGrid w:val="0"/>
        <w:ind w:left="420" w:right="46"/>
        <w:jc w:val="both"/>
        <w:rPr>
          <w:rStyle w:val="translated-span"/>
          <w:rFonts w:asciiTheme="minorEastAsia" w:hAnsiTheme="minorEastAsia"/>
          <w:sz w:val="24"/>
          <w:szCs w:val="24"/>
          <w:lang w:eastAsia="zh-CN"/>
        </w:rPr>
      </w:pPr>
      <w:r w:rsidRPr="00A92DF4">
        <w:rPr>
          <w:rFonts w:asciiTheme="minorEastAsia" w:hAnsiTheme="minorEastAsia"/>
          <w:sz w:val="24"/>
          <w:szCs w:val="24"/>
          <w:lang w:eastAsia="zh-CN"/>
        </w:rPr>
        <w:t>—</w:t>
      </w:r>
      <w:r w:rsidR="00484980" w:rsidRPr="00A92DF4">
        <w:rPr>
          <w:rStyle w:val="translated-span"/>
          <w:rFonts w:asciiTheme="minorEastAsia" w:hAnsiTheme="minorEastAsia"/>
          <w:sz w:val="24"/>
          <w:szCs w:val="24"/>
          <w:lang w:eastAsia="zh-CN"/>
        </w:rPr>
        <w:t>ISO/IEC 17020</w:t>
      </w:r>
      <w:r w:rsidR="00484980" w:rsidRPr="00A92DF4">
        <w:rPr>
          <w:rStyle w:val="translated-span"/>
          <w:rFonts w:asciiTheme="minorEastAsia" w:hAnsiTheme="minorEastAsia" w:hint="eastAsia"/>
          <w:sz w:val="24"/>
          <w:szCs w:val="24"/>
          <w:lang w:eastAsia="zh-CN"/>
        </w:rPr>
        <w:t>附录</w:t>
      </w:r>
      <w:r w:rsidR="00484980" w:rsidRPr="00A92DF4">
        <w:rPr>
          <w:rStyle w:val="translated-span"/>
          <w:rFonts w:asciiTheme="minorEastAsia" w:hAnsiTheme="minorEastAsia"/>
          <w:sz w:val="24"/>
          <w:szCs w:val="24"/>
          <w:lang w:eastAsia="zh-CN"/>
        </w:rPr>
        <w:t>A.1b/c</w:t>
      </w:r>
      <w:r w:rsidR="00484980" w:rsidRPr="00A92DF4">
        <w:rPr>
          <w:rStyle w:val="translated-span"/>
          <w:rFonts w:asciiTheme="minorEastAsia" w:hAnsiTheme="minorEastAsia" w:hint="eastAsia"/>
          <w:sz w:val="24"/>
          <w:szCs w:val="24"/>
          <w:lang w:eastAsia="zh-CN"/>
        </w:rPr>
        <w:t>的</w:t>
      </w:r>
      <w:r w:rsidR="00484980" w:rsidRPr="00A92DF4">
        <w:rPr>
          <w:rStyle w:val="translated-span"/>
          <w:rFonts w:asciiTheme="minorEastAsia" w:hAnsiTheme="minorEastAsia"/>
          <w:sz w:val="24"/>
          <w:szCs w:val="24"/>
          <w:lang w:eastAsia="zh-CN"/>
        </w:rPr>
        <w:t>A</w:t>
      </w:r>
      <w:r w:rsidR="00484980" w:rsidRPr="00A92DF4">
        <w:rPr>
          <w:rStyle w:val="translated-span"/>
          <w:rFonts w:asciiTheme="minorEastAsia" w:hAnsiTheme="minorEastAsia" w:hint="eastAsia"/>
          <w:sz w:val="24"/>
          <w:szCs w:val="24"/>
          <w:lang w:eastAsia="zh-CN"/>
        </w:rPr>
        <w:t>类独立性要求中提到了术语</w:t>
      </w:r>
      <w:r w:rsidR="00484980" w:rsidRPr="00A92DF4">
        <w:rPr>
          <w:rStyle w:val="translated-span"/>
          <w:rFonts w:asciiTheme="minorEastAsia" w:hAnsiTheme="minorEastAsia"/>
          <w:sz w:val="24"/>
          <w:szCs w:val="24"/>
          <w:lang w:eastAsia="zh-CN"/>
        </w:rPr>
        <w:t>“</w:t>
      </w:r>
      <w:r w:rsidR="00484980" w:rsidRPr="00A92DF4">
        <w:rPr>
          <w:rStyle w:val="translated-span"/>
          <w:rFonts w:asciiTheme="minorEastAsia" w:hAnsiTheme="minorEastAsia" w:hint="eastAsia"/>
          <w:sz w:val="24"/>
          <w:szCs w:val="24"/>
          <w:lang w:eastAsia="zh-CN"/>
        </w:rPr>
        <w:t>检验对象</w:t>
      </w:r>
      <w:r w:rsidR="00484980" w:rsidRPr="00A92DF4">
        <w:rPr>
          <w:rStyle w:val="translated-span"/>
          <w:rFonts w:asciiTheme="minorEastAsia" w:hAnsiTheme="minorEastAsia"/>
          <w:sz w:val="24"/>
          <w:szCs w:val="24"/>
          <w:lang w:eastAsia="zh-CN"/>
        </w:rPr>
        <w:t>”</w:t>
      </w:r>
      <w:r w:rsidR="00484980" w:rsidRPr="00A92DF4">
        <w:rPr>
          <w:rStyle w:val="translated-span"/>
          <w:rFonts w:asciiTheme="minorEastAsia" w:hAnsiTheme="minorEastAsia" w:hint="eastAsia"/>
          <w:sz w:val="24"/>
          <w:szCs w:val="24"/>
          <w:lang w:eastAsia="zh-CN"/>
        </w:rPr>
        <w:t>，并在本文件</w:t>
      </w:r>
      <w:r w:rsidR="00484980" w:rsidRPr="00A92DF4">
        <w:rPr>
          <w:rStyle w:val="translated-span"/>
          <w:rFonts w:asciiTheme="minorEastAsia" w:hAnsiTheme="minorEastAsia"/>
          <w:sz w:val="24"/>
          <w:szCs w:val="24"/>
          <w:lang w:eastAsia="zh-CN"/>
        </w:rPr>
        <w:t>ILAC-P15 A n1</w:t>
      </w:r>
      <w:r w:rsidR="00484980" w:rsidRPr="00A92DF4">
        <w:rPr>
          <w:rStyle w:val="translated-span"/>
          <w:rFonts w:asciiTheme="minorEastAsia" w:hAnsiTheme="minorEastAsia" w:hint="eastAsia"/>
          <w:sz w:val="24"/>
          <w:szCs w:val="24"/>
          <w:lang w:eastAsia="zh-CN"/>
        </w:rPr>
        <w:t>进行了澄清。</w:t>
      </w:r>
    </w:p>
    <w:p w14:paraId="298835BB" w14:textId="5E054D4B" w:rsidR="00484980" w:rsidRPr="00A92DF4" w:rsidRDefault="00040447" w:rsidP="00DD3E07">
      <w:pPr>
        <w:pStyle w:val="a4"/>
        <w:snapToGrid w:val="0"/>
        <w:ind w:left="420" w:right="46"/>
        <w:jc w:val="both"/>
        <w:rPr>
          <w:rStyle w:val="translated-span"/>
          <w:rFonts w:asciiTheme="minorEastAsia" w:hAnsiTheme="minorEastAsia"/>
          <w:sz w:val="24"/>
          <w:szCs w:val="24"/>
          <w:lang w:eastAsia="zh-CN"/>
        </w:rPr>
      </w:pPr>
      <w:r w:rsidRPr="00A92DF4">
        <w:rPr>
          <w:rFonts w:asciiTheme="minorEastAsia" w:hAnsiTheme="minorEastAsia"/>
          <w:sz w:val="24"/>
          <w:szCs w:val="24"/>
          <w:lang w:eastAsia="zh-CN"/>
        </w:rPr>
        <w:t>—</w:t>
      </w:r>
      <w:r w:rsidR="00484980" w:rsidRPr="00A92DF4">
        <w:rPr>
          <w:rStyle w:val="translated-span"/>
          <w:rFonts w:asciiTheme="minorEastAsia" w:hAnsiTheme="minorEastAsia"/>
          <w:sz w:val="24"/>
          <w:szCs w:val="24"/>
          <w:lang w:eastAsia="zh-CN"/>
        </w:rPr>
        <w:t>ILAC-P15</w:t>
      </w:r>
      <w:r w:rsidR="00484980" w:rsidRPr="00A92DF4">
        <w:rPr>
          <w:rStyle w:val="translated-span"/>
          <w:rFonts w:asciiTheme="minorEastAsia" w:hAnsiTheme="minorEastAsia" w:hint="eastAsia"/>
          <w:sz w:val="24"/>
          <w:szCs w:val="24"/>
          <w:lang w:eastAsia="zh-CN"/>
        </w:rPr>
        <w:t>澄清的理由是，检验对象的定义应防止来自于市场或对市场的可能影响，从而防止对检验机构和</w:t>
      </w:r>
      <w:r w:rsidR="00484980" w:rsidRPr="00A92DF4">
        <w:rPr>
          <w:rStyle w:val="translated-span"/>
          <w:rFonts w:asciiTheme="minorEastAsia" w:hAnsiTheme="minorEastAsia"/>
          <w:sz w:val="24"/>
          <w:szCs w:val="24"/>
          <w:lang w:eastAsia="zh-CN"/>
        </w:rPr>
        <w:t>/</w:t>
      </w:r>
      <w:r w:rsidR="00484980" w:rsidRPr="00A92DF4">
        <w:rPr>
          <w:rStyle w:val="translated-span"/>
          <w:rFonts w:asciiTheme="minorEastAsia" w:hAnsiTheme="minorEastAsia" w:hint="eastAsia"/>
          <w:sz w:val="24"/>
          <w:szCs w:val="24"/>
          <w:lang w:eastAsia="zh-CN"/>
        </w:rPr>
        <w:t>或其人员（如检验员）施加商业</w:t>
      </w:r>
      <w:r w:rsidR="00484980" w:rsidRPr="00A92DF4">
        <w:rPr>
          <w:rStyle w:val="translated-span"/>
          <w:rFonts w:asciiTheme="minorEastAsia" w:hAnsiTheme="minorEastAsia"/>
          <w:sz w:val="24"/>
          <w:szCs w:val="24"/>
          <w:lang w:eastAsia="zh-CN"/>
        </w:rPr>
        <w:t>/</w:t>
      </w:r>
      <w:r w:rsidR="00484980" w:rsidRPr="00A92DF4">
        <w:rPr>
          <w:rStyle w:val="translated-span"/>
          <w:rFonts w:asciiTheme="minorEastAsia" w:hAnsiTheme="minorEastAsia" w:hint="eastAsia"/>
          <w:sz w:val="24"/>
          <w:szCs w:val="24"/>
          <w:lang w:eastAsia="zh-CN"/>
        </w:rPr>
        <w:t>财务压力；</w:t>
      </w:r>
    </w:p>
    <w:p w14:paraId="69822065" w14:textId="0C732225" w:rsidR="00484980" w:rsidRPr="00A92DF4" w:rsidRDefault="00040447" w:rsidP="00DD3E07">
      <w:pPr>
        <w:pStyle w:val="a4"/>
        <w:snapToGrid w:val="0"/>
        <w:ind w:left="420" w:right="46"/>
        <w:jc w:val="both"/>
        <w:rPr>
          <w:rStyle w:val="translated-span"/>
          <w:rFonts w:asciiTheme="minorEastAsia" w:hAnsiTheme="minorEastAsia"/>
          <w:sz w:val="24"/>
          <w:szCs w:val="24"/>
          <w:lang w:eastAsia="zh-CN"/>
        </w:rPr>
      </w:pPr>
      <w:r w:rsidRPr="00A92DF4">
        <w:rPr>
          <w:rFonts w:asciiTheme="minorEastAsia" w:hAnsiTheme="minorEastAsia"/>
          <w:sz w:val="24"/>
          <w:szCs w:val="24"/>
          <w:lang w:eastAsia="zh-CN"/>
        </w:rPr>
        <w:t>—</w:t>
      </w:r>
      <w:r w:rsidR="00484980" w:rsidRPr="00A92DF4">
        <w:rPr>
          <w:rStyle w:val="translated-span"/>
          <w:rFonts w:asciiTheme="minorEastAsia" w:hAnsiTheme="minorEastAsia" w:hint="eastAsia"/>
          <w:sz w:val="24"/>
          <w:szCs w:val="24"/>
          <w:lang w:eastAsia="zh-CN"/>
        </w:rPr>
        <w:t>检验机构可在供应商</w:t>
      </w:r>
      <w:r w:rsidR="00484980" w:rsidRPr="00A92DF4">
        <w:rPr>
          <w:rStyle w:val="translated-span"/>
          <w:rFonts w:asciiTheme="minorEastAsia" w:hAnsiTheme="minorEastAsia"/>
          <w:sz w:val="24"/>
          <w:szCs w:val="24"/>
          <w:lang w:eastAsia="zh-CN"/>
        </w:rPr>
        <w:t>/</w:t>
      </w:r>
      <w:r w:rsidR="00484980" w:rsidRPr="00A92DF4">
        <w:rPr>
          <w:rStyle w:val="translated-span"/>
          <w:rFonts w:asciiTheme="minorEastAsia" w:hAnsiTheme="minorEastAsia" w:hint="eastAsia"/>
          <w:sz w:val="24"/>
          <w:szCs w:val="24"/>
          <w:lang w:eastAsia="zh-CN"/>
        </w:rPr>
        <w:t>生产商数量方面具有不同特征的市场中运作：</w:t>
      </w:r>
    </w:p>
    <w:p w14:paraId="4021BE40" w14:textId="77777777" w:rsidR="00484980" w:rsidRPr="00A92DF4" w:rsidRDefault="00484980" w:rsidP="00484980">
      <w:pPr>
        <w:snapToGrid w:val="0"/>
        <w:ind w:leftChars="202" w:left="444" w:right="46"/>
        <w:rPr>
          <w:rStyle w:val="translated-span"/>
          <w:rFonts w:asciiTheme="minorEastAsia" w:hAnsiTheme="minorEastAsia"/>
          <w:sz w:val="24"/>
          <w:szCs w:val="24"/>
          <w:lang w:eastAsia="zh-CN"/>
        </w:rPr>
      </w:pPr>
      <w:r w:rsidRPr="00A92DF4">
        <w:rPr>
          <w:rStyle w:val="translated-span"/>
          <w:rFonts w:asciiTheme="minorEastAsia" w:hAnsiTheme="minorEastAsia"/>
          <w:sz w:val="24"/>
          <w:szCs w:val="24"/>
          <w:lang w:eastAsia="zh-CN"/>
        </w:rPr>
        <w:t>•</w:t>
      </w:r>
      <w:r w:rsidRPr="00A92DF4">
        <w:rPr>
          <w:rStyle w:val="translated-span"/>
          <w:rFonts w:asciiTheme="minorEastAsia" w:hAnsiTheme="minorEastAsia" w:hint="eastAsia"/>
          <w:sz w:val="24"/>
          <w:szCs w:val="24"/>
          <w:lang w:eastAsia="zh-CN"/>
        </w:rPr>
        <w:t>供应商</w:t>
      </w:r>
      <w:r w:rsidRPr="00A92DF4">
        <w:rPr>
          <w:rStyle w:val="translated-span"/>
          <w:rFonts w:asciiTheme="minorEastAsia" w:hAnsiTheme="minorEastAsia"/>
          <w:sz w:val="24"/>
          <w:szCs w:val="24"/>
          <w:lang w:eastAsia="zh-CN"/>
        </w:rPr>
        <w:t>/</w:t>
      </w:r>
      <w:r w:rsidRPr="00A92DF4">
        <w:rPr>
          <w:rStyle w:val="translated-span"/>
          <w:rFonts w:asciiTheme="minorEastAsia" w:hAnsiTheme="minorEastAsia" w:hint="eastAsia"/>
          <w:sz w:val="24"/>
          <w:szCs w:val="24"/>
          <w:lang w:eastAsia="zh-CN"/>
        </w:rPr>
        <w:t>生产商数量有限的市场，例如，电梯、汽车、压力设备；</w:t>
      </w:r>
    </w:p>
    <w:p w14:paraId="698C64E1" w14:textId="77777777" w:rsidR="00484980" w:rsidRPr="00A92DF4" w:rsidRDefault="00484980" w:rsidP="00484980">
      <w:pPr>
        <w:snapToGrid w:val="0"/>
        <w:ind w:leftChars="202" w:left="444" w:right="46"/>
        <w:rPr>
          <w:rStyle w:val="translated-span"/>
          <w:rFonts w:asciiTheme="minorEastAsia" w:hAnsiTheme="minorEastAsia"/>
          <w:sz w:val="24"/>
          <w:szCs w:val="24"/>
          <w:lang w:eastAsia="zh-CN"/>
        </w:rPr>
      </w:pPr>
      <w:r w:rsidRPr="00A92DF4">
        <w:rPr>
          <w:rStyle w:val="translated-span"/>
          <w:rFonts w:asciiTheme="minorEastAsia" w:hAnsiTheme="minorEastAsia"/>
          <w:sz w:val="24"/>
          <w:szCs w:val="24"/>
          <w:lang w:eastAsia="zh-CN"/>
        </w:rPr>
        <w:t>•</w:t>
      </w:r>
      <w:r w:rsidRPr="00A92DF4">
        <w:rPr>
          <w:rStyle w:val="translated-span"/>
          <w:rFonts w:asciiTheme="minorEastAsia" w:hAnsiTheme="minorEastAsia" w:hint="eastAsia"/>
          <w:sz w:val="24"/>
          <w:szCs w:val="24"/>
          <w:lang w:eastAsia="zh-CN"/>
        </w:rPr>
        <w:t>有大量供应商</w:t>
      </w:r>
      <w:r w:rsidRPr="00A92DF4">
        <w:rPr>
          <w:rStyle w:val="translated-span"/>
          <w:rFonts w:asciiTheme="minorEastAsia" w:hAnsiTheme="minorEastAsia"/>
          <w:sz w:val="24"/>
          <w:szCs w:val="24"/>
          <w:lang w:eastAsia="zh-CN"/>
        </w:rPr>
        <w:t>/</w:t>
      </w:r>
      <w:r w:rsidRPr="00A92DF4">
        <w:rPr>
          <w:rStyle w:val="translated-span"/>
          <w:rFonts w:asciiTheme="minorEastAsia" w:hAnsiTheme="minorEastAsia" w:hint="eastAsia"/>
          <w:sz w:val="24"/>
          <w:szCs w:val="24"/>
          <w:lang w:eastAsia="zh-CN"/>
        </w:rPr>
        <w:t>生产商的市场，例如，在农业</w:t>
      </w:r>
      <w:r w:rsidRPr="00A92DF4">
        <w:rPr>
          <w:rStyle w:val="translated-span"/>
          <w:rFonts w:asciiTheme="minorEastAsia" w:hAnsiTheme="minorEastAsia"/>
          <w:sz w:val="24"/>
          <w:szCs w:val="24"/>
          <w:lang w:eastAsia="zh-CN"/>
        </w:rPr>
        <w:t>/</w:t>
      </w:r>
      <w:r w:rsidRPr="00A92DF4">
        <w:rPr>
          <w:rStyle w:val="translated-span"/>
          <w:rFonts w:asciiTheme="minorEastAsia" w:hAnsiTheme="minorEastAsia" w:hint="eastAsia"/>
          <w:sz w:val="24"/>
          <w:szCs w:val="24"/>
          <w:lang w:eastAsia="zh-CN"/>
        </w:rPr>
        <w:t>食品部门。</w:t>
      </w:r>
    </w:p>
    <w:p w14:paraId="4A06FE74" w14:textId="77777777" w:rsidR="00484980" w:rsidRPr="00A92DF4" w:rsidRDefault="00484980" w:rsidP="00DD3E07">
      <w:pPr>
        <w:snapToGrid w:val="0"/>
        <w:ind w:right="46" w:firstLineChars="200" w:firstLine="480"/>
        <w:rPr>
          <w:rStyle w:val="translated-span"/>
          <w:rFonts w:asciiTheme="minorEastAsia" w:hAnsiTheme="minorEastAsia"/>
          <w:sz w:val="24"/>
          <w:szCs w:val="24"/>
          <w:lang w:eastAsia="zh-CN"/>
        </w:rPr>
      </w:pPr>
      <w:r w:rsidRPr="00A92DF4">
        <w:rPr>
          <w:rStyle w:val="translated-span"/>
          <w:rFonts w:asciiTheme="minorEastAsia" w:hAnsiTheme="minorEastAsia" w:hint="eastAsia"/>
          <w:sz w:val="24"/>
          <w:szCs w:val="24"/>
          <w:lang w:eastAsia="zh-CN"/>
        </w:rPr>
        <w:t>这种市场情况的差异对</w:t>
      </w:r>
      <w:r w:rsidRPr="00A92DF4">
        <w:rPr>
          <w:rStyle w:val="translated-span"/>
          <w:rFonts w:asciiTheme="minorEastAsia" w:hAnsiTheme="minorEastAsia"/>
          <w:sz w:val="24"/>
          <w:szCs w:val="24"/>
          <w:lang w:eastAsia="zh-CN"/>
        </w:rPr>
        <w:t>ILAC-P15 A n1</w:t>
      </w:r>
      <w:r w:rsidRPr="00A92DF4">
        <w:rPr>
          <w:rStyle w:val="translated-span"/>
          <w:rFonts w:asciiTheme="minorEastAsia" w:hAnsiTheme="minorEastAsia" w:hint="eastAsia"/>
          <w:sz w:val="24"/>
          <w:szCs w:val="24"/>
          <w:lang w:eastAsia="zh-CN"/>
        </w:rPr>
        <w:t>的解释没有影响：检验机构及其检验员不得从事检验对象的设计、生产、供应、安装、采购、拥有、使用和维护，因此，一般</w:t>
      </w:r>
      <w:r w:rsidRPr="00A92DF4">
        <w:rPr>
          <w:rStyle w:val="translated-span"/>
          <w:rFonts w:asciiTheme="minorEastAsia" w:hAnsiTheme="minorEastAsia" w:hint="eastAsia"/>
          <w:sz w:val="24"/>
          <w:szCs w:val="24"/>
          <w:lang w:eastAsia="zh-CN"/>
        </w:rPr>
        <w:lastRenderedPageBreak/>
        <w:t>而言，不限于受检验机构检验的特定</w:t>
      </w:r>
      <w:r w:rsidRPr="00A92DF4">
        <w:rPr>
          <w:rStyle w:val="translated-span"/>
          <w:rFonts w:asciiTheme="minorEastAsia" w:hAnsiTheme="minorEastAsia"/>
          <w:sz w:val="24"/>
          <w:szCs w:val="24"/>
          <w:lang w:eastAsia="zh-CN"/>
        </w:rPr>
        <w:t>/</w:t>
      </w:r>
      <w:r w:rsidRPr="00A92DF4">
        <w:rPr>
          <w:rStyle w:val="translated-span"/>
          <w:rFonts w:asciiTheme="minorEastAsia" w:hAnsiTheme="minorEastAsia" w:hint="eastAsia"/>
          <w:sz w:val="24"/>
          <w:szCs w:val="24"/>
          <w:lang w:eastAsia="zh-CN"/>
        </w:rPr>
        <w:t>独特</w:t>
      </w:r>
      <w:r w:rsidRPr="00A92DF4">
        <w:rPr>
          <w:rStyle w:val="translated-span"/>
          <w:rFonts w:asciiTheme="minorEastAsia" w:hAnsiTheme="minorEastAsia"/>
          <w:sz w:val="24"/>
          <w:szCs w:val="24"/>
          <w:lang w:eastAsia="zh-CN"/>
        </w:rPr>
        <w:t>/</w:t>
      </w:r>
      <w:r w:rsidRPr="00A92DF4">
        <w:rPr>
          <w:rStyle w:val="translated-span"/>
          <w:rFonts w:asciiTheme="minorEastAsia" w:hAnsiTheme="minorEastAsia" w:hint="eastAsia"/>
          <w:sz w:val="24"/>
          <w:szCs w:val="24"/>
          <w:lang w:eastAsia="zh-CN"/>
        </w:rPr>
        <w:t>个别对象。</w:t>
      </w:r>
    </w:p>
    <w:p w14:paraId="095C8581" w14:textId="37F1AE7F" w:rsidR="00484980" w:rsidRPr="00DD3E07" w:rsidRDefault="00484980" w:rsidP="00484980">
      <w:pPr>
        <w:snapToGrid w:val="0"/>
        <w:ind w:right="46"/>
        <w:rPr>
          <w:rStyle w:val="translated-span"/>
          <w:b/>
          <w:lang w:eastAsia="zh-CN"/>
        </w:rPr>
      </w:pPr>
      <w:r w:rsidRPr="00DD3E07">
        <w:rPr>
          <w:rStyle w:val="translated-span"/>
          <w:b/>
          <w:lang w:eastAsia="zh-CN"/>
        </w:rPr>
        <w:t xml:space="preserve">4 </w:t>
      </w:r>
      <w:r w:rsidR="00040447" w:rsidRPr="00DD3E07">
        <w:rPr>
          <w:rStyle w:val="translated-span"/>
          <w:b/>
          <w:lang w:eastAsia="zh-CN"/>
        </w:rPr>
        <w:t>-</w:t>
      </w:r>
      <w:r w:rsidRPr="00DD3E07">
        <w:rPr>
          <w:rStyle w:val="translated-span"/>
          <w:b/>
          <w:lang w:eastAsia="zh-CN"/>
        </w:rPr>
        <w:t>A</w:t>
      </w:r>
      <w:r w:rsidRPr="00DD3E07">
        <w:rPr>
          <w:rStyle w:val="translated-span"/>
          <w:rFonts w:hint="eastAsia"/>
          <w:b/>
          <w:lang w:eastAsia="zh-CN"/>
        </w:rPr>
        <w:t>类</w:t>
      </w:r>
      <w:r w:rsidRPr="00DD3E07">
        <w:rPr>
          <w:rStyle w:val="translated-span"/>
          <w:b/>
          <w:lang w:eastAsia="zh-CN"/>
        </w:rPr>
        <w:t>/C</w:t>
      </w:r>
      <w:r w:rsidRPr="00DD3E07">
        <w:rPr>
          <w:rStyle w:val="translated-span"/>
          <w:rFonts w:hint="eastAsia"/>
          <w:b/>
          <w:lang w:eastAsia="zh-CN"/>
        </w:rPr>
        <w:t>类</w:t>
      </w:r>
    </w:p>
    <w:p w14:paraId="3D7A65C7" w14:textId="77777777" w:rsidR="00484980" w:rsidRPr="00A92DF4" w:rsidRDefault="00484980" w:rsidP="00484980">
      <w:pPr>
        <w:pStyle w:val="a4"/>
        <w:numPr>
          <w:ilvl w:val="0"/>
          <w:numId w:val="4"/>
        </w:numPr>
        <w:snapToGrid w:val="0"/>
        <w:ind w:right="46"/>
        <w:jc w:val="both"/>
        <w:rPr>
          <w:rStyle w:val="translated-span"/>
          <w:rFonts w:asciiTheme="minorEastAsia" w:hAnsiTheme="minorEastAsia"/>
          <w:sz w:val="24"/>
          <w:szCs w:val="24"/>
          <w:lang w:eastAsia="zh-CN"/>
        </w:rPr>
      </w:pPr>
      <w:r w:rsidRPr="00A92DF4">
        <w:rPr>
          <w:rStyle w:val="translated-span"/>
          <w:rFonts w:asciiTheme="minorEastAsia" w:hAnsiTheme="minorEastAsia" w:hint="eastAsia"/>
          <w:sz w:val="24"/>
          <w:szCs w:val="24"/>
          <w:lang w:eastAsia="zh-CN"/>
        </w:rPr>
        <w:t>在某些经济活动领域，可能很难遵守</w:t>
      </w:r>
      <w:r w:rsidRPr="00A92DF4">
        <w:rPr>
          <w:rStyle w:val="translated-span"/>
          <w:rFonts w:asciiTheme="minorEastAsia" w:hAnsiTheme="minorEastAsia"/>
          <w:sz w:val="24"/>
          <w:szCs w:val="24"/>
          <w:lang w:eastAsia="zh-CN"/>
        </w:rPr>
        <w:t>A.1b</w:t>
      </w:r>
      <w:r w:rsidRPr="00A92DF4">
        <w:rPr>
          <w:rStyle w:val="translated-span"/>
          <w:rFonts w:asciiTheme="minorEastAsia" w:hAnsiTheme="minorEastAsia" w:hint="eastAsia"/>
          <w:sz w:val="24"/>
          <w:szCs w:val="24"/>
          <w:lang w:eastAsia="zh-CN"/>
        </w:rPr>
        <w:t>和</w:t>
      </w:r>
      <w:r w:rsidRPr="00A92DF4">
        <w:rPr>
          <w:rStyle w:val="translated-span"/>
          <w:rFonts w:asciiTheme="minorEastAsia" w:hAnsiTheme="minorEastAsia"/>
          <w:sz w:val="24"/>
          <w:szCs w:val="24"/>
          <w:lang w:eastAsia="zh-CN"/>
        </w:rPr>
        <w:t>A.1c</w:t>
      </w:r>
      <w:r w:rsidRPr="00A92DF4">
        <w:rPr>
          <w:rStyle w:val="translated-span"/>
          <w:rFonts w:asciiTheme="minorEastAsia" w:hAnsiTheme="minorEastAsia" w:hint="eastAsia"/>
          <w:sz w:val="24"/>
          <w:szCs w:val="24"/>
          <w:lang w:eastAsia="zh-CN"/>
        </w:rPr>
        <w:t>类独立性要求，因为这些领域的潜在外部检验员在大多数情况下都从事被检验项目；在这种情况下，类型</w:t>
      </w:r>
      <w:r w:rsidRPr="00A92DF4">
        <w:rPr>
          <w:rStyle w:val="translated-span"/>
          <w:rFonts w:asciiTheme="minorEastAsia" w:hAnsiTheme="minorEastAsia"/>
          <w:sz w:val="24"/>
          <w:szCs w:val="24"/>
          <w:lang w:eastAsia="zh-CN"/>
        </w:rPr>
        <w:t>C</w:t>
      </w:r>
      <w:r w:rsidRPr="00A92DF4">
        <w:rPr>
          <w:rStyle w:val="translated-span"/>
          <w:rFonts w:asciiTheme="minorEastAsia" w:hAnsiTheme="minorEastAsia" w:hint="eastAsia"/>
          <w:sz w:val="24"/>
          <w:szCs w:val="24"/>
          <w:lang w:eastAsia="zh-CN"/>
        </w:rPr>
        <w:t>是</w:t>
      </w:r>
      <w:r w:rsidRPr="00A92DF4">
        <w:rPr>
          <w:rStyle w:val="translated-span"/>
          <w:rFonts w:asciiTheme="minorEastAsia" w:hAnsiTheme="minorEastAsia"/>
          <w:sz w:val="24"/>
          <w:szCs w:val="24"/>
          <w:lang w:eastAsia="zh-CN"/>
        </w:rPr>
        <w:t>A</w:t>
      </w:r>
      <w:r w:rsidRPr="00A92DF4">
        <w:rPr>
          <w:rStyle w:val="translated-span"/>
          <w:rFonts w:asciiTheme="minorEastAsia" w:hAnsiTheme="minorEastAsia" w:hint="eastAsia"/>
          <w:sz w:val="24"/>
          <w:szCs w:val="24"/>
          <w:lang w:eastAsia="zh-CN"/>
        </w:rPr>
        <w:t>类的替代品。</w:t>
      </w:r>
    </w:p>
    <w:p w14:paraId="1B9F5AD0" w14:textId="77777777" w:rsidR="00484980" w:rsidRPr="00A92DF4" w:rsidRDefault="00484980" w:rsidP="00484980">
      <w:pPr>
        <w:pStyle w:val="a4"/>
        <w:numPr>
          <w:ilvl w:val="0"/>
          <w:numId w:val="4"/>
        </w:numPr>
        <w:snapToGrid w:val="0"/>
        <w:ind w:right="46"/>
        <w:jc w:val="both"/>
        <w:rPr>
          <w:rStyle w:val="translated-span"/>
          <w:rFonts w:asciiTheme="minorEastAsia" w:hAnsiTheme="minorEastAsia"/>
          <w:sz w:val="24"/>
          <w:szCs w:val="24"/>
          <w:lang w:eastAsia="zh-CN"/>
        </w:rPr>
      </w:pPr>
      <w:r w:rsidRPr="00A92DF4">
        <w:rPr>
          <w:rStyle w:val="translated-span"/>
          <w:rFonts w:asciiTheme="minorEastAsia" w:hAnsiTheme="minorEastAsia" w:hint="eastAsia"/>
          <w:sz w:val="24"/>
          <w:szCs w:val="24"/>
          <w:lang w:eastAsia="zh-CN"/>
        </w:rPr>
        <w:t>—应注意，</w:t>
      </w:r>
      <w:r w:rsidRPr="00A92DF4">
        <w:rPr>
          <w:rStyle w:val="translated-span"/>
          <w:rFonts w:asciiTheme="minorEastAsia" w:hAnsiTheme="minorEastAsia"/>
          <w:sz w:val="24"/>
          <w:szCs w:val="24"/>
          <w:lang w:eastAsia="zh-CN"/>
        </w:rPr>
        <w:t>A</w:t>
      </w:r>
      <w:r w:rsidRPr="00A92DF4">
        <w:rPr>
          <w:rStyle w:val="translated-span"/>
          <w:rFonts w:asciiTheme="minorEastAsia" w:hAnsiTheme="minorEastAsia" w:hint="eastAsia"/>
          <w:sz w:val="24"/>
          <w:szCs w:val="24"/>
          <w:lang w:eastAsia="zh-CN"/>
        </w:rPr>
        <w:t>类和</w:t>
      </w:r>
      <w:r w:rsidRPr="00A92DF4">
        <w:rPr>
          <w:rStyle w:val="translated-span"/>
          <w:rFonts w:asciiTheme="minorEastAsia" w:hAnsiTheme="minorEastAsia"/>
          <w:sz w:val="24"/>
          <w:szCs w:val="24"/>
          <w:lang w:eastAsia="zh-CN"/>
        </w:rPr>
        <w:t>C</w:t>
      </w:r>
      <w:r w:rsidRPr="00A92DF4">
        <w:rPr>
          <w:rStyle w:val="translated-span"/>
          <w:rFonts w:asciiTheme="minorEastAsia" w:hAnsiTheme="minorEastAsia" w:hint="eastAsia"/>
          <w:sz w:val="24"/>
          <w:szCs w:val="24"/>
          <w:lang w:eastAsia="zh-CN"/>
        </w:rPr>
        <w:t>类的公正性和能力要求是相同的；只是独立性要求不同。</w:t>
      </w:r>
    </w:p>
    <w:p w14:paraId="4B6B9708" w14:textId="77777777" w:rsidR="00484980" w:rsidRPr="00A92DF4" w:rsidRDefault="00484980" w:rsidP="00484980">
      <w:pPr>
        <w:snapToGrid w:val="0"/>
        <w:rPr>
          <w:rFonts w:asciiTheme="minorEastAsia" w:hAnsiTheme="minorEastAsia"/>
          <w:sz w:val="24"/>
          <w:szCs w:val="24"/>
          <w:lang w:eastAsia="zh-CN"/>
        </w:rPr>
      </w:pPr>
    </w:p>
    <w:p w14:paraId="21979C2C" w14:textId="77777777" w:rsidR="00593B84" w:rsidRPr="003011F0" w:rsidRDefault="00593B84" w:rsidP="00484980">
      <w:pPr>
        <w:ind w:right="46"/>
        <w:rPr>
          <w:rFonts w:ascii="宋体" w:eastAsia="宋体" w:hAnsi="宋体" w:cs="宋体"/>
          <w:b/>
          <w:bCs/>
          <w:sz w:val="24"/>
          <w:szCs w:val="24"/>
          <w:lang w:eastAsia="zh-CN"/>
        </w:rPr>
      </w:pPr>
    </w:p>
    <w:sectPr w:rsidR="00593B84" w:rsidRPr="003011F0" w:rsidSect="00E840A2">
      <w:pgSz w:w="11910" w:h="16840"/>
      <w:pgMar w:top="1080" w:right="1200" w:bottom="1220" w:left="1560" w:header="877" w:footer="1038" w:gutter="0"/>
      <w:pgBorders w:offsetFrom="page">
        <w:top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F0BE4" w14:textId="77777777" w:rsidR="00CE18E1" w:rsidRDefault="00CE18E1">
      <w:r>
        <w:separator/>
      </w:r>
    </w:p>
  </w:endnote>
  <w:endnote w:type="continuationSeparator" w:id="0">
    <w:p w14:paraId="004AD48D" w14:textId="77777777" w:rsidR="00CE18E1" w:rsidRDefault="00CE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D6B7C" w14:textId="77777777" w:rsidR="00406FD0" w:rsidRDefault="00406FD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CAEDC" w14:textId="0DF3B998" w:rsidR="00FA6412" w:rsidRDefault="00937F0B">
    <w:pPr>
      <w:pStyle w:val="a7"/>
      <w:rPr>
        <w:lang w:eastAsia="zh-CN"/>
      </w:rPr>
    </w:pPr>
    <w:r w:rsidRPr="00937F0B">
      <w:rPr>
        <w:rFonts w:hint="eastAsia"/>
        <w:lang w:eastAsia="zh-CN"/>
      </w:rPr>
      <w:t>20</w:t>
    </w:r>
    <w:r>
      <w:rPr>
        <w:rFonts w:hint="eastAsia"/>
        <w:lang w:eastAsia="zh-CN"/>
      </w:rPr>
      <w:t>2</w:t>
    </w:r>
    <w:r w:rsidR="00406FD0">
      <w:rPr>
        <w:lang w:eastAsia="zh-CN"/>
      </w:rPr>
      <w:t>X</w:t>
    </w:r>
    <w:r w:rsidRPr="00937F0B">
      <w:rPr>
        <w:rFonts w:hint="eastAsia"/>
        <w:lang w:eastAsia="zh-CN"/>
      </w:rPr>
      <w:t>年</w:t>
    </w:r>
    <w:r w:rsidR="00406FD0">
      <w:rPr>
        <w:lang w:eastAsia="zh-CN"/>
      </w:rPr>
      <w:t>X</w:t>
    </w:r>
    <w:r w:rsidRPr="00937F0B">
      <w:rPr>
        <w:rFonts w:hint="eastAsia"/>
        <w:lang w:eastAsia="zh-CN"/>
      </w:rPr>
      <w:t>月</w:t>
    </w:r>
    <w:r w:rsidRPr="00937F0B">
      <w:rPr>
        <w:rFonts w:hint="eastAsia"/>
        <w:lang w:eastAsia="zh-CN"/>
      </w:rPr>
      <w:t xml:space="preserve"> </w:t>
    </w:r>
    <w:r w:rsidR="00406FD0">
      <w:rPr>
        <w:lang w:eastAsia="zh-CN"/>
      </w:rPr>
      <w:t>X</w:t>
    </w:r>
    <w:r w:rsidRPr="00937F0B">
      <w:rPr>
        <w:rFonts w:hint="eastAsia"/>
        <w:lang w:eastAsia="zh-CN"/>
      </w:rPr>
      <w:t>日</w:t>
    </w:r>
    <w:r w:rsidRPr="00937F0B">
      <w:rPr>
        <w:rFonts w:hint="eastAsia"/>
        <w:lang w:eastAsia="zh-CN"/>
      </w:rPr>
      <w:t xml:space="preserve"> </w:t>
    </w:r>
    <w:r w:rsidRPr="00937F0B">
      <w:rPr>
        <w:rFonts w:hint="eastAsia"/>
        <w:lang w:eastAsia="zh-CN"/>
      </w:rPr>
      <w:t>发布</w:t>
    </w:r>
    <w:r w:rsidRPr="00937F0B">
      <w:rPr>
        <w:rFonts w:hint="eastAsia"/>
        <w:lang w:eastAsia="zh-CN"/>
      </w:rPr>
      <w:t xml:space="preserve"> </w:t>
    </w:r>
    <w:r>
      <w:rPr>
        <w:rFonts w:hint="eastAsia"/>
        <w:lang w:eastAsia="zh-CN"/>
      </w:rPr>
      <w:t xml:space="preserve">                                                                                                                                    </w:t>
    </w:r>
    <w:r w:rsidRPr="00937F0B">
      <w:rPr>
        <w:rFonts w:hint="eastAsia"/>
        <w:lang w:eastAsia="zh-CN"/>
      </w:rPr>
      <w:t>20</w:t>
    </w:r>
    <w:r>
      <w:rPr>
        <w:rFonts w:hint="eastAsia"/>
        <w:lang w:eastAsia="zh-CN"/>
      </w:rPr>
      <w:t>2</w:t>
    </w:r>
    <w:r w:rsidR="00406FD0">
      <w:rPr>
        <w:lang w:eastAsia="zh-CN"/>
      </w:rPr>
      <w:t>X</w:t>
    </w:r>
    <w:bookmarkStart w:id="0" w:name="_GoBack"/>
    <w:bookmarkEnd w:id="0"/>
    <w:r w:rsidRPr="00937F0B">
      <w:rPr>
        <w:rFonts w:hint="eastAsia"/>
        <w:lang w:eastAsia="zh-CN"/>
      </w:rPr>
      <w:t xml:space="preserve"> </w:t>
    </w:r>
    <w:r w:rsidRPr="00937F0B">
      <w:rPr>
        <w:rFonts w:hint="eastAsia"/>
        <w:lang w:eastAsia="zh-CN"/>
      </w:rPr>
      <w:t>年</w:t>
    </w:r>
    <w:r w:rsidR="00406FD0">
      <w:rPr>
        <w:lang w:eastAsia="zh-CN"/>
      </w:rPr>
      <w:t>X</w:t>
    </w:r>
    <w:r w:rsidRPr="00937F0B">
      <w:rPr>
        <w:rFonts w:hint="eastAsia"/>
        <w:lang w:eastAsia="zh-CN"/>
      </w:rPr>
      <w:t>月</w:t>
    </w:r>
    <w:r>
      <w:rPr>
        <w:rFonts w:hint="eastAsia"/>
        <w:lang w:eastAsia="zh-CN"/>
      </w:rPr>
      <w:t xml:space="preserve"> </w:t>
    </w:r>
    <w:r w:rsidR="00406FD0">
      <w:rPr>
        <w:lang w:eastAsia="zh-CN"/>
      </w:rPr>
      <w:t>X</w:t>
    </w:r>
    <w:r w:rsidRPr="00937F0B">
      <w:rPr>
        <w:rFonts w:hint="eastAsia"/>
        <w:lang w:eastAsia="zh-CN"/>
      </w:rPr>
      <w:t>日</w:t>
    </w:r>
    <w:r w:rsidRPr="00937F0B">
      <w:rPr>
        <w:rFonts w:hint="eastAsia"/>
        <w:lang w:eastAsia="zh-CN"/>
      </w:rPr>
      <w:t xml:space="preserve"> </w:t>
    </w:r>
    <w:r w:rsidRPr="00937F0B">
      <w:rPr>
        <w:rFonts w:hint="eastAsia"/>
        <w:lang w:eastAsia="zh-CN"/>
      </w:rPr>
      <w:t>实施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9E61B" w14:textId="77777777" w:rsidR="00406FD0" w:rsidRDefault="00406F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80848" w14:textId="77777777" w:rsidR="00CE18E1" w:rsidRDefault="00CE18E1">
      <w:r>
        <w:separator/>
      </w:r>
    </w:p>
  </w:footnote>
  <w:footnote w:type="continuationSeparator" w:id="0">
    <w:p w14:paraId="30879E12" w14:textId="77777777" w:rsidR="00CE18E1" w:rsidRDefault="00CE1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65151" w14:textId="77777777" w:rsidR="00406FD0" w:rsidRDefault="00406FD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E4D06" w14:textId="146129D4" w:rsidR="00C15324" w:rsidRDefault="00D27911">
    <w:pPr>
      <w:spacing w:line="14" w:lineRule="auto"/>
      <w:rPr>
        <w:sz w:val="20"/>
        <w:szCs w:val="20"/>
      </w:rPr>
    </w:pPr>
    <w:r>
      <w:rPr>
        <w:noProof/>
        <w:lang w:eastAsia="zh-CN"/>
      </w:rPr>
      <mc:AlternateContent>
        <mc:Choice Requires="wps">
          <w:drawing>
            <wp:anchor distT="0" distB="0" distL="114300" distR="114300" simplePos="0" relativeHeight="503308904" behindDoc="1" locked="0" layoutInCell="1" allowOverlap="1" wp14:anchorId="49511497" wp14:editId="66071564">
              <wp:simplePos x="0" y="0"/>
              <wp:positionH relativeFrom="page">
                <wp:posOffset>5545078</wp:posOffset>
              </wp:positionH>
              <wp:positionV relativeFrom="topMargin">
                <wp:posOffset>537883</wp:posOffset>
              </wp:positionV>
              <wp:extent cx="1080777" cy="141544"/>
              <wp:effectExtent l="0" t="0" r="5080" b="1143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7" cy="141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E45C7" w14:textId="2220399F" w:rsidR="00C15324" w:rsidRDefault="00404509">
                          <w:pPr>
                            <w:spacing w:line="213" w:lineRule="exact"/>
                            <w:ind w:left="20"/>
                            <w:rPr>
                              <w:rFonts w:ascii="宋体" w:eastAsia="宋体" w:hAnsi="宋体" w:cs="宋体"/>
                              <w:sz w:val="18"/>
                              <w:szCs w:val="18"/>
                            </w:rPr>
                          </w:pPr>
                          <w:r>
                            <w:rPr>
                              <w:rFonts w:ascii="宋体" w:eastAsia="宋体" w:hAnsi="宋体" w:cs="宋体"/>
                              <w:sz w:val="18"/>
                              <w:szCs w:val="18"/>
                            </w:rPr>
                            <w:t>第</w:t>
                          </w:r>
                          <w:r>
                            <w:rPr>
                              <w:rFonts w:ascii="宋体" w:eastAsia="宋体" w:hAnsi="宋体" w:cs="宋体"/>
                              <w:spacing w:val="1"/>
                              <w:sz w:val="18"/>
                              <w:szCs w:val="18"/>
                            </w:rPr>
                            <w:t xml:space="preserve"> </w:t>
                          </w:r>
                          <w:r>
                            <w:fldChar w:fldCharType="begin"/>
                          </w:r>
                          <w:r>
                            <w:rPr>
                              <w:rFonts w:ascii="Arial" w:eastAsia="Arial" w:hAnsi="Arial" w:cs="Arial"/>
                              <w:sz w:val="18"/>
                              <w:szCs w:val="18"/>
                            </w:rPr>
                            <w:instrText xml:space="preserve"> PAGE </w:instrText>
                          </w:r>
                          <w:r>
                            <w:fldChar w:fldCharType="separate"/>
                          </w:r>
                          <w:r w:rsidR="00255E4A">
                            <w:rPr>
                              <w:rFonts w:ascii="Arial" w:eastAsia="Arial" w:hAnsi="Arial" w:cs="Arial"/>
                              <w:noProof/>
                              <w:sz w:val="18"/>
                              <w:szCs w:val="18"/>
                            </w:rPr>
                            <w:t>5</w:t>
                          </w:r>
                          <w:r>
                            <w:fldChar w:fldCharType="end"/>
                          </w:r>
                          <w:r>
                            <w:rPr>
                              <w:rFonts w:ascii="Arial" w:eastAsia="Arial" w:hAnsi="Arial" w:cs="Arial"/>
                              <w:sz w:val="18"/>
                              <w:szCs w:val="18"/>
                            </w:rPr>
                            <w:t xml:space="preserve"> </w:t>
                          </w:r>
                          <w:r>
                            <w:rPr>
                              <w:rFonts w:ascii="Arial" w:eastAsia="Arial" w:hAnsi="Arial" w:cs="Arial"/>
                              <w:spacing w:val="-9"/>
                              <w:sz w:val="18"/>
                              <w:szCs w:val="18"/>
                            </w:rPr>
                            <w:t xml:space="preserve"> </w:t>
                          </w:r>
                          <w:r>
                            <w:rPr>
                              <w:rFonts w:ascii="宋体" w:eastAsia="宋体" w:hAnsi="宋体" w:cs="宋体"/>
                              <w:sz w:val="18"/>
                              <w:szCs w:val="18"/>
                            </w:rPr>
                            <w:t>页</w:t>
                          </w:r>
                          <w:r>
                            <w:rPr>
                              <w:rFonts w:ascii="宋体" w:eastAsia="宋体" w:hAnsi="宋体" w:cs="宋体"/>
                              <w:spacing w:val="-2"/>
                              <w:sz w:val="18"/>
                              <w:szCs w:val="18"/>
                            </w:rPr>
                            <w:t xml:space="preserve"> </w:t>
                          </w:r>
                          <w:r>
                            <w:rPr>
                              <w:rFonts w:ascii="宋体" w:eastAsia="宋体" w:hAnsi="宋体" w:cs="宋体"/>
                              <w:sz w:val="18"/>
                              <w:szCs w:val="18"/>
                            </w:rPr>
                            <w:t>共</w:t>
                          </w:r>
                          <w:r>
                            <w:rPr>
                              <w:rFonts w:ascii="宋体" w:eastAsia="宋体" w:hAnsi="宋体" w:cs="宋体"/>
                              <w:spacing w:val="-2"/>
                              <w:sz w:val="18"/>
                              <w:szCs w:val="18"/>
                            </w:rPr>
                            <w:t xml:space="preserve"> </w:t>
                          </w:r>
                          <w:proofErr w:type="gramStart"/>
                          <w:r w:rsidR="00D27911">
                            <w:rPr>
                              <w:rFonts w:ascii="Arial" w:eastAsia="Arial" w:hAnsi="Arial" w:cs="Arial"/>
                              <w:sz w:val="18"/>
                              <w:szCs w:val="18"/>
                            </w:rPr>
                            <w:t>10</w:t>
                          </w:r>
                          <w:r>
                            <w:rPr>
                              <w:rFonts w:ascii="Arial" w:eastAsia="Arial" w:hAnsi="Arial" w:cs="Arial"/>
                              <w:sz w:val="18"/>
                              <w:szCs w:val="18"/>
                            </w:rPr>
                            <w:t xml:space="preserve"> </w:t>
                          </w:r>
                          <w:r>
                            <w:rPr>
                              <w:rFonts w:ascii="Arial" w:eastAsia="Arial" w:hAnsi="Arial" w:cs="Arial"/>
                              <w:spacing w:val="-9"/>
                              <w:sz w:val="18"/>
                              <w:szCs w:val="18"/>
                            </w:rPr>
                            <w:t xml:space="preserve"> </w:t>
                          </w:r>
                          <w:r>
                            <w:rPr>
                              <w:rFonts w:ascii="宋体" w:eastAsia="宋体" w:hAnsi="宋体" w:cs="宋体"/>
                              <w:sz w:val="18"/>
                              <w:szCs w:val="18"/>
                            </w:rPr>
                            <w:t>页</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11497" id="_x0000_t202" coordsize="21600,21600" o:spt="202" path="m,l,21600r21600,l21600,xe">
              <v:stroke joinstyle="miter"/>
              <v:path gradientshapeok="t" o:connecttype="rect"/>
            </v:shapetype>
            <v:shape id="Text Box 1" o:spid="_x0000_s1026" type="#_x0000_t202" style="position:absolute;margin-left:436.6pt;margin-top:42.35pt;width:85.1pt;height:11.15pt;z-index:-757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" filled="f" stroked="f">
              <v:textbox inset="0,0,0,0">
                <w:txbxContent>
                  <w:p w14:paraId="004E45C7" w14:textId="2220399F" w:rsidR="00C15324" w:rsidRDefault="00404509">
                    <w:pPr>
                      <w:spacing w:line="213" w:lineRule="exact"/>
                      <w:ind w:left="20"/>
                      <w:rPr>
                        <w:rFonts w:ascii="宋体" w:eastAsia="宋体" w:hAnsi="宋体" w:cs="宋体"/>
                        <w:sz w:val="18"/>
                        <w:szCs w:val="18"/>
                      </w:rPr>
                    </w:pPr>
                    <w:r>
                      <w:rPr>
                        <w:rFonts w:ascii="宋体" w:eastAsia="宋体" w:hAnsi="宋体" w:cs="宋体"/>
                        <w:sz w:val="18"/>
                        <w:szCs w:val="18"/>
                      </w:rPr>
                      <w:t>第</w:t>
                    </w:r>
                    <w:r>
                      <w:rPr>
                        <w:rFonts w:ascii="宋体" w:eastAsia="宋体" w:hAnsi="宋体" w:cs="宋体"/>
                        <w:spacing w:val="1"/>
                        <w:sz w:val="18"/>
                        <w:szCs w:val="18"/>
                      </w:rPr>
                      <w:t xml:space="preserve"> </w:t>
                    </w:r>
                    <w:r>
                      <w:fldChar w:fldCharType="begin"/>
                    </w:r>
                    <w:r>
                      <w:rPr>
                        <w:rFonts w:ascii="Arial" w:eastAsia="Arial" w:hAnsi="Arial" w:cs="Arial"/>
                        <w:sz w:val="18"/>
                        <w:szCs w:val="18"/>
                      </w:rPr>
                      <w:instrText xml:space="preserve"> PAGE </w:instrText>
                    </w:r>
                    <w:r>
                      <w:fldChar w:fldCharType="separate"/>
                    </w:r>
                    <w:r w:rsidR="00255E4A">
                      <w:rPr>
                        <w:rFonts w:ascii="Arial" w:eastAsia="Arial" w:hAnsi="Arial" w:cs="Arial"/>
                        <w:noProof/>
                        <w:sz w:val="18"/>
                        <w:szCs w:val="18"/>
                      </w:rPr>
                      <w:t>5</w:t>
                    </w:r>
                    <w:r>
                      <w:fldChar w:fldCharType="end"/>
                    </w:r>
                    <w:r>
                      <w:rPr>
                        <w:rFonts w:ascii="Arial" w:eastAsia="Arial" w:hAnsi="Arial" w:cs="Arial"/>
                        <w:sz w:val="18"/>
                        <w:szCs w:val="18"/>
                      </w:rPr>
                      <w:t xml:space="preserve"> </w:t>
                    </w:r>
                    <w:r>
                      <w:rPr>
                        <w:rFonts w:ascii="Arial" w:eastAsia="Arial" w:hAnsi="Arial" w:cs="Arial"/>
                        <w:spacing w:val="-9"/>
                        <w:sz w:val="18"/>
                        <w:szCs w:val="18"/>
                      </w:rPr>
                      <w:t xml:space="preserve"> </w:t>
                    </w:r>
                    <w:r>
                      <w:rPr>
                        <w:rFonts w:ascii="宋体" w:eastAsia="宋体" w:hAnsi="宋体" w:cs="宋体"/>
                        <w:sz w:val="18"/>
                        <w:szCs w:val="18"/>
                      </w:rPr>
                      <w:t>页</w:t>
                    </w:r>
                    <w:r>
                      <w:rPr>
                        <w:rFonts w:ascii="宋体" w:eastAsia="宋体" w:hAnsi="宋体" w:cs="宋体"/>
                        <w:spacing w:val="-2"/>
                        <w:sz w:val="18"/>
                        <w:szCs w:val="18"/>
                      </w:rPr>
                      <w:t xml:space="preserve"> </w:t>
                    </w:r>
                    <w:r>
                      <w:rPr>
                        <w:rFonts w:ascii="宋体" w:eastAsia="宋体" w:hAnsi="宋体" w:cs="宋体"/>
                        <w:sz w:val="18"/>
                        <w:szCs w:val="18"/>
                      </w:rPr>
                      <w:t>共</w:t>
                    </w:r>
                    <w:r>
                      <w:rPr>
                        <w:rFonts w:ascii="宋体" w:eastAsia="宋体" w:hAnsi="宋体" w:cs="宋体"/>
                        <w:spacing w:val="-2"/>
                        <w:sz w:val="18"/>
                        <w:szCs w:val="18"/>
                      </w:rPr>
                      <w:t xml:space="preserve"> </w:t>
                    </w:r>
                    <w:proofErr w:type="gramStart"/>
                    <w:r w:rsidR="00D27911">
                      <w:rPr>
                        <w:rFonts w:ascii="Arial" w:eastAsia="Arial" w:hAnsi="Arial" w:cs="Arial"/>
                        <w:sz w:val="18"/>
                        <w:szCs w:val="18"/>
                      </w:rPr>
                      <w:t>10</w:t>
                    </w:r>
                    <w:r>
                      <w:rPr>
                        <w:rFonts w:ascii="Arial" w:eastAsia="Arial" w:hAnsi="Arial" w:cs="Arial"/>
                        <w:sz w:val="18"/>
                        <w:szCs w:val="18"/>
                      </w:rPr>
                      <w:t xml:space="preserve"> </w:t>
                    </w:r>
                    <w:r>
                      <w:rPr>
                        <w:rFonts w:ascii="Arial" w:eastAsia="Arial" w:hAnsi="Arial" w:cs="Arial"/>
                        <w:spacing w:val="-9"/>
                        <w:sz w:val="18"/>
                        <w:szCs w:val="18"/>
                      </w:rPr>
                      <w:t xml:space="preserve"> </w:t>
                    </w:r>
                    <w:r>
                      <w:rPr>
                        <w:rFonts w:ascii="宋体" w:eastAsia="宋体" w:hAnsi="宋体" w:cs="宋体"/>
                        <w:sz w:val="18"/>
                        <w:szCs w:val="18"/>
                      </w:rPr>
                      <w:t>页</w:t>
                    </w:r>
                    <w:proofErr w:type="gramEnd"/>
                  </w:p>
                </w:txbxContent>
              </v:textbox>
              <w10:wrap anchorx="page" anchory="margin"/>
            </v:shape>
          </w:pict>
        </mc:Fallback>
      </mc:AlternateContent>
    </w:r>
    <w:r w:rsidR="00681C67">
      <w:rPr>
        <w:noProof/>
        <w:lang w:eastAsia="zh-CN"/>
      </w:rPr>
      <mc:AlternateContent>
        <mc:Choice Requires="wpg">
          <w:drawing>
            <wp:anchor distT="0" distB="0" distL="114300" distR="114300" simplePos="0" relativeHeight="503308856" behindDoc="1" locked="0" layoutInCell="1" allowOverlap="1" wp14:anchorId="0C2ADE8B" wp14:editId="349C9F71">
              <wp:simplePos x="0" y="0"/>
              <wp:positionH relativeFrom="page">
                <wp:posOffset>1062355</wp:posOffset>
              </wp:positionH>
              <wp:positionV relativeFrom="page">
                <wp:posOffset>693420</wp:posOffset>
              </wp:positionV>
              <wp:extent cx="5617210" cy="1270"/>
              <wp:effectExtent l="5080" t="7620" r="6985" b="1016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7210" cy="1270"/>
                        <a:chOff x="1673" y="1092"/>
                        <a:chExt cx="8846" cy="2"/>
                      </a:xfrm>
                    </wpg:grpSpPr>
                    <wps:wsp>
                      <wps:cNvPr id="5" name="Freeform 4"/>
                      <wps:cNvSpPr>
                        <a:spLocks/>
                      </wps:cNvSpPr>
                      <wps:spPr bwMode="auto">
                        <a:xfrm>
                          <a:off x="1673" y="1092"/>
                          <a:ext cx="8846" cy="2"/>
                        </a:xfrm>
                        <a:custGeom>
                          <a:avLst/>
                          <a:gdLst>
                            <a:gd name="T0" fmla="+- 0 1673 1673"/>
                            <a:gd name="T1" fmla="*/ T0 w 8846"/>
                            <a:gd name="T2" fmla="+- 0 10519 1673"/>
                            <a:gd name="T3" fmla="*/ T2 w 8846"/>
                          </a:gdLst>
                          <a:ahLst/>
                          <a:cxnLst>
                            <a:cxn ang="0">
                              <a:pos x="T1" y="0"/>
                            </a:cxn>
                            <a:cxn ang="0">
                              <a:pos x="T3" y="0"/>
                            </a:cxn>
                          </a:cxnLst>
                          <a:rect l="0" t="0" r="r" b="b"/>
                          <a:pathLst>
                            <a:path w="8846">
                              <a:moveTo>
                                <a:pt x="0" y="0"/>
                              </a:moveTo>
                              <a:lnTo>
                                <a:pt x="884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5F6039" id="Group 3" o:spid="_x0000_s1026" style="position:absolute;left:0;text-align:left;margin-left:83.65pt;margin-top:54.6pt;width:442.3pt;height:.1pt;z-index:-7624;mso-position-horizontal-relative:page;mso-position-vertical-relative:page" coordorigin="1673,1092" coordsize="88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">
              <v:shape id="Freeform 4" o:spid="_x0000_s1027" style="position:absolute;left:1673;top:1092;width:8846;height:2;visibility:visible;mso-wrap-style:square;v-text-anchor:top" coordsize="88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" path="m,l8846,e" filled="f" strokeweight=".72pt">
                <v:path arrowok="t" o:connecttype="custom" o:connectlocs="0,0;8846,0" o:connectangles="0,0"/>
              </v:shape>
              <w10:wrap anchorx="page" anchory="page"/>
            </v:group>
          </w:pict>
        </mc:Fallback>
      </mc:AlternateContent>
    </w:r>
    <w:r w:rsidR="00681C67">
      <w:rPr>
        <w:noProof/>
        <w:lang w:eastAsia="zh-CN"/>
      </w:rPr>
      <mc:AlternateContent>
        <mc:Choice Requires="wps">
          <w:drawing>
            <wp:anchor distT="0" distB="0" distL="114300" distR="114300" simplePos="0" relativeHeight="503308880" behindDoc="1" locked="0" layoutInCell="1" allowOverlap="1" wp14:anchorId="63A8444C" wp14:editId="67CA78E1">
              <wp:simplePos x="0" y="0"/>
              <wp:positionH relativeFrom="page">
                <wp:posOffset>1068070</wp:posOffset>
              </wp:positionH>
              <wp:positionV relativeFrom="page">
                <wp:posOffset>549910</wp:posOffset>
              </wp:positionV>
              <wp:extent cx="1227455" cy="139700"/>
              <wp:effectExtent l="127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74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E8398" w14:textId="3D032CD3" w:rsidR="00C15324" w:rsidRDefault="00404509">
                          <w:pPr>
                            <w:spacing w:line="204" w:lineRule="exact"/>
                            <w:ind w:left="20"/>
                            <w:rPr>
                              <w:rFonts w:ascii="Arial" w:eastAsia="Arial" w:hAnsi="Arial" w:cs="Arial"/>
                              <w:sz w:val="18"/>
                              <w:szCs w:val="18"/>
                            </w:rPr>
                          </w:pPr>
                          <w:r>
                            <w:rPr>
                              <w:rFonts w:ascii="Arial"/>
                              <w:sz w:val="18"/>
                            </w:rPr>
                            <w:t>C</w:t>
                          </w:r>
                          <w:r>
                            <w:rPr>
                              <w:rFonts w:ascii="Arial"/>
                              <w:spacing w:val="-1"/>
                              <w:sz w:val="18"/>
                            </w:rPr>
                            <w:t>N</w:t>
                          </w:r>
                          <w:r>
                            <w:rPr>
                              <w:rFonts w:ascii="Arial"/>
                              <w:sz w:val="18"/>
                            </w:rPr>
                            <w:t>A</w:t>
                          </w:r>
                          <w:r>
                            <w:rPr>
                              <w:rFonts w:ascii="Arial"/>
                              <w:spacing w:val="-1"/>
                              <w:sz w:val="18"/>
                            </w:rPr>
                            <w:t>S</w:t>
                          </w:r>
                          <w:r>
                            <w:rPr>
                              <w:rFonts w:ascii="Arial"/>
                              <w:sz w:val="18"/>
                            </w:rPr>
                            <w:t>-CI01-</w:t>
                          </w:r>
                          <w:r>
                            <w:rPr>
                              <w:rFonts w:ascii="Arial"/>
                              <w:spacing w:val="-1"/>
                              <w:sz w:val="18"/>
                            </w:rPr>
                            <w:t>G</w:t>
                          </w:r>
                          <w:r>
                            <w:rPr>
                              <w:rFonts w:ascii="Arial"/>
                              <w:sz w:val="18"/>
                            </w:rPr>
                            <w:t>00</w:t>
                          </w:r>
                          <w:r>
                            <w:rPr>
                              <w:rFonts w:ascii="Arial"/>
                              <w:spacing w:val="1"/>
                              <w:sz w:val="18"/>
                            </w:rPr>
                            <w:t>1</w:t>
                          </w:r>
                          <w:r>
                            <w:rPr>
                              <w:rFonts w:ascii="Arial"/>
                              <w:sz w:val="18"/>
                            </w:rPr>
                            <w:t>:2</w:t>
                          </w:r>
                          <w:r>
                            <w:rPr>
                              <w:rFonts w:ascii="Arial"/>
                              <w:spacing w:val="-2"/>
                              <w:sz w:val="18"/>
                            </w:rPr>
                            <w:t>0</w:t>
                          </w:r>
                          <w:r w:rsidR="00593B84">
                            <w:rPr>
                              <w:rFonts w:ascii="Arial"/>
                              <w:sz w:val="18"/>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8444C" id="Text Box 2" o:spid="_x0000_s1027" type="#_x0000_t202" style="position:absolute;margin-left:84.1pt;margin-top:43.3pt;width:96.65pt;height:11pt;z-index:-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" filled="f" stroked="f">
              <v:textbox inset="0,0,0,0">
                <w:txbxContent>
                  <w:p w14:paraId="211E8398" w14:textId="3D032CD3" w:rsidR="00C15324" w:rsidRDefault="00404509">
                    <w:pPr>
                      <w:spacing w:line="204" w:lineRule="exact"/>
                      <w:ind w:left="20"/>
                      <w:rPr>
                        <w:rFonts w:ascii="Arial" w:eastAsia="Arial" w:hAnsi="Arial" w:cs="Arial"/>
                        <w:sz w:val="18"/>
                        <w:szCs w:val="18"/>
                      </w:rPr>
                    </w:pPr>
                    <w:r>
                      <w:rPr>
                        <w:rFonts w:ascii="Arial"/>
                        <w:sz w:val="18"/>
                      </w:rPr>
                      <w:t>C</w:t>
                    </w:r>
                    <w:r>
                      <w:rPr>
                        <w:rFonts w:ascii="Arial"/>
                        <w:spacing w:val="-1"/>
                        <w:sz w:val="18"/>
                      </w:rPr>
                      <w:t>N</w:t>
                    </w:r>
                    <w:r>
                      <w:rPr>
                        <w:rFonts w:ascii="Arial"/>
                        <w:sz w:val="18"/>
                      </w:rPr>
                      <w:t>A</w:t>
                    </w:r>
                    <w:r>
                      <w:rPr>
                        <w:rFonts w:ascii="Arial"/>
                        <w:spacing w:val="-1"/>
                        <w:sz w:val="18"/>
                      </w:rPr>
                      <w:t>S</w:t>
                    </w:r>
                    <w:r>
                      <w:rPr>
                        <w:rFonts w:ascii="Arial"/>
                        <w:sz w:val="18"/>
                      </w:rPr>
                      <w:t>-CI01-</w:t>
                    </w:r>
                    <w:r>
                      <w:rPr>
                        <w:rFonts w:ascii="Arial"/>
                        <w:spacing w:val="-1"/>
                        <w:sz w:val="18"/>
                      </w:rPr>
                      <w:t>G</w:t>
                    </w:r>
                    <w:r>
                      <w:rPr>
                        <w:rFonts w:ascii="Arial"/>
                        <w:sz w:val="18"/>
                      </w:rPr>
                      <w:t>00</w:t>
                    </w:r>
                    <w:r>
                      <w:rPr>
                        <w:rFonts w:ascii="Arial"/>
                        <w:spacing w:val="1"/>
                        <w:sz w:val="18"/>
                      </w:rPr>
                      <w:t>1</w:t>
                    </w:r>
                    <w:r>
                      <w:rPr>
                        <w:rFonts w:ascii="Arial"/>
                        <w:sz w:val="18"/>
                      </w:rPr>
                      <w:t>:2</w:t>
                    </w:r>
                    <w:r>
                      <w:rPr>
                        <w:rFonts w:ascii="Arial"/>
                        <w:spacing w:val="-2"/>
                        <w:sz w:val="18"/>
                      </w:rPr>
                      <w:t>0</w:t>
                    </w:r>
                    <w:r w:rsidR="00593B84">
                      <w:rPr>
                        <w:rFonts w:ascii="Arial"/>
                        <w:sz w:val="18"/>
                      </w:rPr>
                      <w:t>21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D33C7" w14:textId="77777777" w:rsidR="00406FD0" w:rsidRDefault="00406FD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677A"/>
    <w:multiLevelType w:val="hybridMultilevel"/>
    <w:tmpl w:val="05D042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D7BB7"/>
    <w:multiLevelType w:val="hybridMultilevel"/>
    <w:tmpl w:val="CF22D7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0E2CBD"/>
    <w:multiLevelType w:val="hybridMultilevel"/>
    <w:tmpl w:val="1702EE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DEC2365"/>
    <w:multiLevelType w:val="hybridMultilevel"/>
    <w:tmpl w:val="23222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E4B6217"/>
    <w:multiLevelType w:val="hybridMultilevel"/>
    <w:tmpl w:val="D556CF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0AA6C15"/>
    <w:multiLevelType w:val="hybridMultilevel"/>
    <w:tmpl w:val="832A88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324"/>
    <w:rsid w:val="0000760A"/>
    <w:rsid w:val="000153D7"/>
    <w:rsid w:val="00017CDC"/>
    <w:rsid w:val="00040447"/>
    <w:rsid w:val="0004430F"/>
    <w:rsid w:val="00073D14"/>
    <w:rsid w:val="0008545F"/>
    <w:rsid w:val="000862D9"/>
    <w:rsid w:val="000B2F59"/>
    <w:rsid w:val="000C409D"/>
    <w:rsid w:val="000D49DA"/>
    <w:rsid w:val="000F3160"/>
    <w:rsid w:val="0015068D"/>
    <w:rsid w:val="00152BD2"/>
    <w:rsid w:val="0016350D"/>
    <w:rsid w:val="001C24ED"/>
    <w:rsid w:val="001C290F"/>
    <w:rsid w:val="001E2D81"/>
    <w:rsid w:val="002532F8"/>
    <w:rsid w:val="00253404"/>
    <w:rsid w:val="00255E4A"/>
    <w:rsid w:val="00264AB7"/>
    <w:rsid w:val="002663CC"/>
    <w:rsid w:val="00293E30"/>
    <w:rsid w:val="002A6060"/>
    <w:rsid w:val="002B45FF"/>
    <w:rsid w:val="002D2DA9"/>
    <w:rsid w:val="002F643F"/>
    <w:rsid w:val="003011F0"/>
    <w:rsid w:val="00342834"/>
    <w:rsid w:val="0038496F"/>
    <w:rsid w:val="00386708"/>
    <w:rsid w:val="0039622C"/>
    <w:rsid w:val="00397EF8"/>
    <w:rsid w:val="003C0C03"/>
    <w:rsid w:val="003E5D6A"/>
    <w:rsid w:val="00404509"/>
    <w:rsid w:val="00406FD0"/>
    <w:rsid w:val="00413A1F"/>
    <w:rsid w:val="004346F9"/>
    <w:rsid w:val="0043611C"/>
    <w:rsid w:val="00484980"/>
    <w:rsid w:val="00493129"/>
    <w:rsid w:val="004A2F16"/>
    <w:rsid w:val="004C776C"/>
    <w:rsid w:val="004D3913"/>
    <w:rsid w:val="005478A1"/>
    <w:rsid w:val="00554D6F"/>
    <w:rsid w:val="0055685F"/>
    <w:rsid w:val="005602EB"/>
    <w:rsid w:val="0056702F"/>
    <w:rsid w:val="00593B84"/>
    <w:rsid w:val="005A0084"/>
    <w:rsid w:val="005A6099"/>
    <w:rsid w:val="005B6C74"/>
    <w:rsid w:val="005C06F9"/>
    <w:rsid w:val="005F5A8C"/>
    <w:rsid w:val="005F6060"/>
    <w:rsid w:val="006139F0"/>
    <w:rsid w:val="00636697"/>
    <w:rsid w:val="00681C67"/>
    <w:rsid w:val="006B570C"/>
    <w:rsid w:val="00730ADE"/>
    <w:rsid w:val="00741C91"/>
    <w:rsid w:val="007633DE"/>
    <w:rsid w:val="007B7029"/>
    <w:rsid w:val="007C4C1E"/>
    <w:rsid w:val="007D187C"/>
    <w:rsid w:val="00835B94"/>
    <w:rsid w:val="00871388"/>
    <w:rsid w:val="00890DCF"/>
    <w:rsid w:val="008A57EA"/>
    <w:rsid w:val="009014DC"/>
    <w:rsid w:val="009206F8"/>
    <w:rsid w:val="00927AF8"/>
    <w:rsid w:val="00934C71"/>
    <w:rsid w:val="00937F0B"/>
    <w:rsid w:val="00942951"/>
    <w:rsid w:val="00967632"/>
    <w:rsid w:val="009703EF"/>
    <w:rsid w:val="009A502B"/>
    <w:rsid w:val="009D5895"/>
    <w:rsid w:val="009E2207"/>
    <w:rsid w:val="009E322A"/>
    <w:rsid w:val="00A0627F"/>
    <w:rsid w:val="00A11192"/>
    <w:rsid w:val="00A11D8C"/>
    <w:rsid w:val="00A1780B"/>
    <w:rsid w:val="00A609D5"/>
    <w:rsid w:val="00A92DF4"/>
    <w:rsid w:val="00AA2B20"/>
    <w:rsid w:val="00AD2373"/>
    <w:rsid w:val="00AF3573"/>
    <w:rsid w:val="00B30982"/>
    <w:rsid w:val="00B51449"/>
    <w:rsid w:val="00B57A00"/>
    <w:rsid w:val="00BC012F"/>
    <w:rsid w:val="00BD6F32"/>
    <w:rsid w:val="00C15324"/>
    <w:rsid w:val="00C3040A"/>
    <w:rsid w:val="00C31D5B"/>
    <w:rsid w:val="00C54F3F"/>
    <w:rsid w:val="00C777DE"/>
    <w:rsid w:val="00CC4508"/>
    <w:rsid w:val="00CE18E1"/>
    <w:rsid w:val="00CE2909"/>
    <w:rsid w:val="00CF1466"/>
    <w:rsid w:val="00D20B07"/>
    <w:rsid w:val="00D27911"/>
    <w:rsid w:val="00D37B4E"/>
    <w:rsid w:val="00D41C7C"/>
    <w:rsid w:val="00D550B3"/>
    <w:rsid w:val="00D80B68"/>
    <w:rsid w:val="00DC682C"/>
    <w:rsid w:val="00DD3E07"/>
    <w:rsid w:val="00DE22E1"/>
    <w:rsid w:val="00DE4759"/>
    <w:rsid w:val="00DE5369"/>
    <w:rsid w:val="00E06C87"/>
    <w:rsid w:val="00E1480B"/>
    <w:rsid w:val="00E53308"/>
    <w:rsid w:val="00E63ED1"/>
    <w:rsid w:val="00E65CEE"/>
    <w:rsid w:val="00E66057"/>
    <w:rsid w:val="00E840A2"/>
    <w:rsid w:val="00E93BAC"/>
    <w:rsid w:val="00ED1E4E"/>
    <w:rsid w:val="00ED52B2"/>
    <w:rsid w:val="00F105D1"/>
    <w:rsid w:val="00F10C61"/>
    <w:rsid w:val="00F31396"/>
    <w:rsid w:val="00F34B25"/>
    <w:rsid w:val="00F64690"/>
    <w:rsid w:val="00F733BB"/>
    <w:rsid w:val="00F750E9"/>
    <w:rsid w:val="00FA6412"/>
    <w:rsid w:val="00FE2451"/>
    <w:rsid w:val="00FE7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0B32F0"/>
  <w15:docId w15:val="{C41CA50E-D182-4520-8835-E70D13B21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uiPriority w:val="9"/>
    <w:qFormat/>
    <w:pPr>
      <w:ind w:left="142"/>
      <w:outlineLvl w:val="0"/>
    </w:pPr>
    <w:rPr>
      <w:rFonts w:ascii="宋体" w:eastAsia="宋体" w:hAnsi="宋体"/>
      <w:b/>
      <w:bCs/>
      <w:sz w:val="28"/>
      <w:szCs w:val="28"/>
    </w:rPr>
  </w:style>
  <w:style w:type="paragraph" w:styleId="2">
    <w:name w:val="heading 2"/>
    <w:basedOn w:val="a"/>
    <w:uiPriority w:val="9"/>
    <w:unhideWhenUsed/>
    <w:qFormat/>
    <w:pPr>
      <w:ind w:left="142"/>
      <w:outlineLvl w:val="1"/>
    </w:pPr>
    <w:rPr>
      <w:rFonts w:ascii="宋体" w:eastAsia="宋体" w:hAnsi="宋体"/>
      <w:b/>
      <w:bCs/>
      <w:sz w:val="24"/>
      <w:szCs w:val="24"/>
    </w:rPr>
  </w:style>
  <w:style w:type="paragraph" w:styleId="3">
    <w:name w:val="heading 3"/>
    <w:basedOn w:val="a"/>
    <w:next w:val="a"/>
    <w:link w:val="30"/>
    <w:uiPriority w:val="9"/>
    <w:unhideWhenUsed/>
    <w:qFormat/>
    <w:rsid w:val="00593B8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74"/>
      <w:ind w:left="142"/>
    </w:pPr>
    <w:rPr>
      <w:rFonts w:ascii="宋体" w:eastAsia="宋体" w:hAnsi="宋体"/>
      <w:sz w:val="24"/>
      <w:szCs w:val="24"/>
    </w:rPr>
  </w:style>
  <w:style w:type="paragraph" w:styleId="a4">
    <w:name w:val="List Paragraph"/>
    <w:basedOn w:val="a"/>
    <w:uiPriority w:val="99"/>
    <w:qFormat/>
  </w:style>
  <w:style w:type="paragraph" w:customStyle="1" w:styleId="TableParagraph">
    <w:name w:val="Table Paragraph"/>
    <w:basedOn w:val="a"/>
    <w:uiPriority w:val="1"/>
    <w:qFormat/>
  </w:style>
  <w:style w:type="paragraph" w:styleId="a5">
    <w:name w:val="header"/>
    <w:basedOn w:val="a"/>
    <w:link w:val="a6"/>
    <w:uiPriority w:val="99"/>
    <w:unhideWhenUsed/>
    <w:rsid w:val="00593B8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93B84"/>
    <w:rPr>
      <w:sz w:val="18"/>
      <w:szCs w:val="18"/>
    </w:rPr>
  </w:style>
  <w:style w:type="paragraph" w:styleId="a7">
    <w:name w:val="footer"/>
    <w:basedOn w:val="a"/>
    <w:link w:val="a8"/>
    <w:uiPriority w:val="99"/>
    <w:unhideWhenUsed/>
    <w:rsid w:val="00593B84"/>
    <w:pPr>
      <w:tabs>
        <w:tab w:val="center" w:pos="4153"/>
        <w:tab w:val="right" w:pos="8306"/>
      </w:tabs>
      <w:snapToGrid w:val="0"/>
    </w:pPr>
    <w:rPr>
      <w:sz w:val="18"/>
      <w:szCs w:val="18"/>
    </w:rPr>
  </w:style>
  <w:style w:type="character" w:customStyle="1" w:styleId="a8">
    <w:name w:val="页脚 字符"/>
    <w:basedOn w:val="a0"/>
    <w:link w:val="a7"/>
    <w:uiPriority w:val="99"/>
    <w:rsid w:val="00593B84"/>
    <w:rPr>
      <w:sz w:val="18"/>
      <w:szCs w:val="18"/>
    </w:rPr>
  </w:style>
  <w:style w:type="character" w:customStyle="1" w:styleId="30">
    <w:name w:val="标题 3 字符"/>
    <w:basedOn w:val="a0"/>
    <w:link w:val="3"/>
    <w:uiPriority w:val="9"/>
    <w:rsid w:val="00593B84"/>
    <w:rPr>
      <w:b/>
      <w:bCs/>
      <w:sz w:val="32"/>
      <w:szCs w:val="32"/>
    </w:rPr>
  </w:style>
  <w:style w:type="character" w:customStyle="1" w:styleId="translated-span">
    <w:name w:val="translated-span"/>
    <w:basedOn w:val="a0"/>
    <w:rsid w:val="00593B84"/>
  </w:style>
  <w:style w:type="character" w:customStyle="1" w:styleId="not-translated-para">
    <w:name w:val="not-translated-para"/>
    <w:basedOn w:val="a0"/>
    <w:rsid w:val="00593B84"/>
  </w:style>
  <w:style w:type="paragraph" w:styleId="a9">
    <w:name w:val="Balloon Text"/>
    <w:basedOn w:val="a"/>
    <w:link w:val="aa"/>
    <w:uiPriority w:val="99"/>
    <w:semiHidden/>
    <w:unhideWhenUsed/>
    <w:rsid w:val="0000760A"/>
    <w:rPr>
      <w:sz w:val="18"/>
      <w:szCs w:val="18"/>
    </w:rPr>
  </w:style>
  <w:style w:type="character" w:customStyle="1" w:styleId="aa">
    <w:name w:val="批注框文本 字符"/>
    <w:basedOn w:val="a0"/>
    <w:link w:val="a9"/>
    <w:uiPriority w:val="99"/>
    <w:semiHidden/>
    <w:rsid w:val="0000760A"/>
    <w:rPr>
      <w:sz w:val="18"/>
      <w:szCs w:val="18"/>
    </w:rPr>
  </w:style>
  <w:style w:type="character" w:styleId="ab">
    <w:name w:val="annotation reference"/>
    <w:basedOn w:val="a0"/>
    <w:uiPriority w:val="99"/>
    <w:semiHidden/>
    <w:unhideWhenUsed/>
    <w:rsid w:val="001C290F"/>
    <w:rPr>
      <w:sz w:val="21"/>
      <w:szCs w:val="21"/>
    </w:rPr>
  </w:style>
  <w:style w:type="paragraph" w:styleId="ac">
    <w:name w:val="annotation text"/>
    <w:basedOn w:val="a"/>
    <w:link w:val="ad"/>
    <w:uiPriority w:val="99"/>
    <w:semiHidden/>
    <w:unhideWhenUsed/>
    <w:rsid w:val="001C290F"/>
  </w:style>
  <w:style w:type="character" w:customStyle="1" w:styleId="ad">
    <w:name w:val="批注文字 字符"/>
    <w:basedOn w:val="a0"/>
    <w:link w:val="ac"/>
    <w:uiPriority w:val="99"/>
    <w:semiHidden/>
    <w:rsid w:val="001C290F"/>
  </w:style>
  <w:style w:type="paragraph" w:styleId="ae">
    <w:name w:val="annotation subject"/>
    <w:basedOn w:val="ac"/>
    <w:next w:val="ac"/>
    <w:link w:val="af"/>
    <w:uiPriority w:val="99"/>
    <w:semiHidden/>
    <w:unhideWhenUsed/>
    <w:rsid w:val="001C290F"/>
    <w:rPr>
      <w:b/>
      <w:bCs/>
    </w:rPr>
  </w:style>
  <w:style w:type="character" w:customStyle="1" w:styleId="af">
    <w:name w:val="批注主题 字符"/>
    <w:basedOn w:val="ad"/>
    <w:link w:val="ae"/>
    <w:uiPriority w:val="99"/>
    <w:semiHidden/>
    <w:rsid w:val="001C290F"/>
    <w:rPr>
      <w:b/>
      <w:bCs/>
    </w:rPr>
  </w:style>
  <w:style w:type="paragraph" w:styleId="af0">
    <w:name w:val="No Spacing"/>
    <w:link w:val="af1"/>
    <w:uiPriority w:val="1"/>
    <w:qFormat/>
    <w:rsid w:val="00FA6412"/>
    <w:pPr>
      <w:widowControl/>
    </w:pPr>
    <w:rPr>
      <w:lang w:eastAsia="zh-CN"/>
    </w:rPr>
  </w:style>
  <w:style w:type="character" w:customStyle="1" w:styleId="af1">
    <w:name w:val="无间隔 字符"/>
    <w:basedOn w:val="a0"/>
    <w:link w:val="af0"/>
    <w:uiPriority w:val="1"/>
    <w:rsid w:val="00FA6412"/>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F4133-B94A-4BA0-B1EE-1A2CA4CDE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1407</Words>
  <Characters>8026</Characters>
  <Application>Microsoft Office Word</Application>
  <DocSecurity>0</DocSecurity>
  <Lines>66</Lines>
  <Paragraphs>18</Paragraphs>
  <ScaleCrop>false</ScaleCrop>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li hong</cp:lastModifiedBy>
  <cp:revision>2</cp:revision>
  <cp:lastPrinted>2021-09-14T00:50:00Z</cp:lastPrinted>
  <dcterms:created xsi:type="dcterms:W3CDTF">2021-12-13T01:43:00Z</dcterms:created>
  <dcterms:modified xsi:type="dcterms:W3CDTF">2021-12-13T01:43:00Z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Microsoft® Word 2010</vt:lpwstr>
  </property>
  <property fmtid="{D5CDD505-2E9C-101B-9397-08002B2CF9AE}" pid="4" name="LastSaved">
    <vt:filetime>2021-09-09T00:00:00Z</vt:filetime>
  </property>
</Properties>
</file>